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403F4" w:rsidRPr="00D403F4" w:rsidRDefault="00D403F4" w:rsidP="00D403F4">
      <w:pPr>
        <w:pBdr>
          <w:bottom w:val="single" w:sz="12" w:space="1" w:color="auto"/>
        </w:pBdr>
        <w:shd w:val="clear" w:color="auto" w:fill="FFFFFF"/>
        <w:tabs>
          <w:tab w:val="left" w:pos="3780"/>
        </w:tabs>
        <w:jc w:val="right"/>
        <w:rPr>
          <w:i/>
          <w:sz w:val="24"/>
          <w:szCs w:val="24"/>
          <w:lang w:val="kk-KZ"/>
        </w:rPr>
      </w:pPr>
      <w:r w:rsidRPr="00D403F4">
        <w:rPr>
          <w:i/>
          <w:sz w:val="24"/>
          <w:szCs w:val="24"/>
        </w:rPr>
        <w:t>Проект</w:t>
      </w:r>
    </w:p>
    <w:p w:rsidR="00D403F4" w:rsidRPr="00D403F4" w:rsidRDefault="00D403F4" w:rsidP="00D403F4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sz w:val="24"/>
          <w:szCs w:val="24"/>
        </w:rPr>
      </w:pPr>
      <w:r w:rsidRPr="00D403F4">
        <w:rPr>
          <w:sz w:val="24"/>
          <w:szCs w:val="24"/>
        </w:rPr>
        <w:t>Изображение Государственного Герба Республики Казахстан</w:t>
      </w:r>
    </w:p>
    <w:p w:rsidR="00D403F4" w:rsidRPr="00D403F4" w:rsidRDefault="00D403F4" w:rsidP="00D403F4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b/>
          <w:sz w:val="24"/>
          <w:szCs w:val="24"/>
        </w:rPr>
      </w:pPr>
    </w:p>
    <w:p w:rsidR="00D403F4" w:rsidRPr="00D403F4" w:rsidRDefault="00D403F4" w:rsidP="00D403F4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b/>
          <w:sz w:val="24"/>
          <w:szCs w:val="24"/>
        </w:rPr>
      </w:pPr>
      <w:r w:rsidRPr="00D403F4">
        <w:rPr>
          <w:b/>
          <w:sz w:val="24"/>
          <w:szCs w:val="24"/>
        </w:rPr>
        <w:t>НАЦИОНАЛЬНЫЙ СТАНДАРТ РЕСПУБЛИКИ КАЗАХСТАН</w:t>
      </w: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caps/>
          <w:sz w:val="24"/>
          <w:szCs w:val="24"/>
        </w:rPr>
      </w:pPr>
    </w:p>
    <w:p w:rsidR="00D403F4" w:rsidRPr="00D403F4" w:rsidRDefault="00D403F4" w:rsidP="00D403F4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:rsidR="00D403F4" w:rsidRPr="00D403F4" w:rsidRDefault="00D403F4" w:rsidP="00D403F4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:rsidR="00D403F4" w:rsidRPr="00D403F4" w:rsidRDefault="00D403F4" w:rsidP="00D403F4">
      <w:pPr>
        <w:ind w:firstLine="0"/>
        <w:rPr>
          <w:b/>
          <w:sz w:val="24"/>
          <w:szCs w:val="24"/>
        </w:rPr>
      </w:pPr>
    </w:p>
    <w:p w:rsidR="00D403F4" w:rsidRPr="00D403F4" w:rsidRDefault="00D403F4" w:rsidP="00D403F4">
      <w:pPr>
        <w:ind w:firstLine="0"/>
        <w:rPr>
          <w:b/>
          <w:sz w:val="24"/>
          <w:szCs w:val="24"/>
        </w:rPr>
      </w:pPr>
    </w:p>
    <w:p w:rsidR="00D403F4" w:rsidRPr="00D403F4" w:rsidRDefault="00D403F4" w:rsidP="00D403F4">
      <w:pPr>
        <w:ind w:firstLine="0"/>
        <w:rPr>
          <w:b/>
          <w:sz w:val="24"/>
          <w:szCs w:val="24"/>
        </w:rPr>
      </w:pPr>
    </w:p>
    <w:p w:rsidR="00D403F4" w:rsidRPr="00D403F4" w:rsidRDefault="00D403F4" w:rsidP="00D403F4">
      <w:pPr>
        <w:ind w:firstLine="0"/>
        <w:rPr>
          <w:b/>
          <w:sz w:val="24"/>
          <w:szCs w:val="24"/>
        </w:rPr>
      </w:pPr>
    </w:p>
    <w:p w:rsidR="00D403F4" w:rsidRPr="00D403F4" w:rsidRDefault="00D403F4" w:rsidP="00D403F4">
      <w:pPr>
        <w:ind w:firstLine="0"/>
        <w:rPr>
          <w:b/>
          <w:sz w:val="24"/>
          <w:szCs w:val="24"/>
        </w:rPr>
      </w:pPr>
    </w:p>
    <w:p w:rsidR="00D403F4" w:rsidRPr="00D403F4" w:rsidRDefault="00D403F4" w:rsidP="00D403F4">
      <w:pPr>
        <w:ind w:firstLine="0"/>
        <w:rPr>
          <w:b/>
          <w:sz w:val="24"/>
          <w:szCs w:val="24"/>
        </w:rPr>
      </w:pPr>
    </w:p>
    <w:p w:rsidR="00420EB4" w:rsidRPr="00F71439" w:rsidRDefault="00420EB4" w:rsidP="00420EB4">
      <w:pPr>
        <w:ind w:right="260" w:firstLine="0"/>
        <w:jc w:val="center"/>
        <w:rPr>
          <w:b/>
          <w:sz w:val="24"/>
          <w:szCs w:val="24"/>
        </w:rPr>
      </w:pPr>
      <w:r w:rsidRPr="00812CC8">
        <w:rPr>
          <w:b/>
          <w:sz w:val="24"/>
          <w:szCs w:val="24"/>
        </w:rPr>
        <w:t xml:space="preserve">Проектирование, приготовление и нанесение первого слоя наружной </w:t>
      </w:r>
    </w:p>
    <w:p w:rsidR="00420EB4" w:rsidRPr="006D6782" w:rsidRDefault="00420EB4" w:rsidP="00420EB4">
      <w:pPr>
        <w:ind w:right="260" w:firstLine="0"/>
        <w:jc w:val="center"/>
        <w:rPr>
          <w:b/>
          <w:sz w:val="24"/>
          <w:szCs w:val="24"/>
        </w:rPr>
      </w:pPr>
      <w:r w:rsidRPr="00812CC8">
        <w:rPr>
          <w:b/>
          <w:sz w:val="24"/>
          <w:szCs w:val="24"/>
        </w:rPr>
        <w:t>и внутренней штукатурки</w:t>
      </w:r>
    </w:p>
    <w:p w:rsidR="00420EB4" w:rsidRPr="006D6782" w:rsidRDefault="00420EB4" w:rsidP="00420EB4">
      <w:pPr>
        <w:ind w:right="260" w:firstLine="0"/>
        <w:jc w:val="center"/>
        <w:rPr>
          <w:b/>
          <w:sz w:val="24"/>
          <w:szCs w:val="24"/>
        </w:rPr>
      </w:pPr>
    </w:p>
    <w:p w:rsidR="00420EB4" w:rsidRPr="006D6782" w:rsidRDefault="00420EB4" w:rsidP="00420EB4">
      <w:pPr>
        <w:ind w:right="260" w:firstLine="0"/>
        <w:jc w:val="center"/>
        <w:rPr>
          <w:b/>
          <w:sz w:val="24"/>
          <w:szCs w:val="24"/>
        </w:rPr>
      </w:pPr>
      <w:r w:rsidRPr="00812CC8">
        <w:rPr>
          <w:b/>
          <w:sz w:val="24"/>
          <w:szCs w:val="24"/>
        </w:rPr>
        <w:t>Часть 2</w:t>
      </w:r>
    </w:p>
    <w:p w:rsidR="00420EB4" w:rsidRPr="006D6782" w:rsidRDefault="00420EB4" w:rsidP="00420EB4">
      <w:pPr>
        <w:ind w:right="260" w:firstLine="0"/>
        <w:jc w:val="center"/>
        <w:rPr>
          <w:b/>
          <w:sz w:val="24"/>
          <w:szCs w:val="24"/>
        </w:rPr>
      </w:pPr>
    </w:p>
    <w:p w:rsidR="007F559D" w:rsidRPr="00420EB4" w:rsidRDefault="00420EB4" w:rsidP="00420EB4">
      <w:pPr>
        <w:ind w:right="260" w:firstLine="0"/>
        <w:jc w:val="center"/>
        <w:rPr>
          <w:b/>
          <w:color w:val="000000"/>
          <w:spacing w:val="4"/>
          <w:sz w:val="24"/>
          <w:szCs w:val="24"/>
        </w:rPr>
      </w:pPr>
      <w:r w:rsidRPr="00812CC8">
        <w:rPr>
          <w:b/>
          <w:sz w:val="24"/>
          <w:szCs w:val="24"/>
        </w:rPr>
        <w:t>РАССМОТРЕНИЕ ПРОЕКТИРОВАНИЯ И ОСНОВНЫЕ ПРИНЦИПЫ ВНУТРЕННЕЙ ШТУКАТУРКИ</w:t>
      </w:r>
    </w:p>
    <w:p w:rsidR="00420EB4" w:rsidRPr="00420EB4" w:rsidRDefault="00420EB4" w:rsidP="00D403F4">
      <w:pPr>
        <w:ind w:firstLine="0"/>
        <w:jc w:val="center"/>
        <w:rPr>
          <w:b/>
          <w:sz w:val="24"/>
          <w:szCs w:val="24"/>
        </w:rPr>
      </w:pPr>
    </w:p>
    <w:p w:rsidR="00D403F4" w:rsidRPr="00420EB4" w:rsidRDefault="00D403F4" w:rsidP="00D403F4">
      <w:pPr>
        <w:ind w:firstLine="0"/>
        <w:jc w:val="center"/>
        <w:rPr>
          <w:b/>
          <w:sz w:val="24"/>
          <w:szCs w:val="24"/>
          <w:lang w:val="en-US"/>
        </w:rPr>
      </w:pPr>
      <w:r w:rsidRPr="00D403F4">
        <w:rPr>
          <w:b/>
          <w:sz w:val="24"/>
          <w:szCs w:val="24"/>
        </w:rPr>
        <w:t>СТ</w:t>
      </w:r>
      <w:r w:rsidRPr="00420EB4">
        <w:rPr>
          <w:b/>
          <w:sz w:val="24"/>
          <w:szCs w:val="24"/>
          <w:lang w:val="en-US"/>
        </w:rPr>
        <w:t xml:space="preserve"> </w:t>
      </w:r>
      <w:r w:rsidRPr="00D403F4">
        <w:rPr>
          <w:b/>
          <w:sz w:val="24"/>
          <w:szCs w:val="24"/>
        </w:rPr>
        <w:t>РК</w:t>
      </w:r>
      <w:r w:rsidRPr="00420EB4">
        <w:rPr>
          <w:b/>
          <w:sz w:val="24"/>
          <w:szCs w:val="24"/>
          <w:lang w:val="en-US"/>
        </w:rPr>
        <w:t xml:space="preserve"> </w:t>
      </w:r>
      <w:r w:rsidRPr="00D403F4">
        <w:rPr>
          <w:b/>
          <w:sz w:val="24"/>
          <w:szCs w:val="24"/>
          <w:lang w:val="en-US"/>
        </w:rPr>
        <w:t>EN</w:t>
      </w:r>
      <w:r w:rsidRPr="00420EB4">
        <w:rPr>
          <w:b/>
          <w:sz w:val="24"/>
          <w:szCs w:val="24"/>
          <w:lang w:val="en-US"/>
        </w:rPr>
        <w:t xml:space="preserve"> </w:t>
      </w:r>
      <w:r w:rsidR="00420EB4">
        <w:rPr>
          <w:b/>
          <w:sz w:val="24"/>
          <w:szCs w:val="24"/>
          <w:lang w:val="en-US"/>
        </w:rPr>
        <w:t>13914-2</w:t>
      </w:r>
      <w:r w:rsidR="00C853AF" w:rsidRPr="00420EB4">
        <w:rPr>
          <w:b/>
          <w:sz w:val="24"/>
          <w:szCs w:val="24"/>
          <w:lang w:val="en-US"/>
        </w:rPr>
        <w:t>__</w:t>
      </w:r>
    </w:p>
    <w:p w:rsidR="00D403F4" w:rsidRPr="00420EB4" w:rsidRDefault="00D403F4" w:rsidP="00D403F4">
      <w:pPr>
        <w:ind w:firstLine="0"/>
        <w:jc w:val="center"/>
        <w:rPr>
          <w:sz w:val="24"/>
          <w:szCs w:val="24"/>
          <w:lang w:val="en-US"/>
        </w:rPr>
      </w:pPr>
    </w:p>
    <w:p w:rsidR="00D403F4" w:rsidRPr="00420EB4" w:rsidRDefault="00D403F4" w:rsidP="00D403F4">
      <w:pPr>
        <w:ind w:firstLine="0"/>
        <w:jc w:val="center"/>
        <w:rPr>
          <w:sz w:val="24"/>
          <w:szCs w:val="24"/>
          <w:lang w:val="en-US"/>
        </w:rPr>
      </w:pPr>
    </w:p>
    <w:p w:rsidR="00D403F4" w:rsidRPr="00420EB4" w:rsidRDefault="00D403F4" w:rsidP="00D403F4">
      <w:pPr>
        <w:ind w:firstLine="0"/>
        <w:jc w:val="center"/>
        <w:rPr>
          <w:sz w:val="24"/>
          <w:szCs w:val="24"/>
          <w:lang w:val="en-US"/>
        </w:rPr>
      </w:pPr>
    </w:p>
    <w:p w:rsidR="00D403F4" w:rsidRPr="00D403F4" w:rsidRDefault="00D403F4" w:rsidP="00420EB4">
      <w:pPr>
        <w:ind w:firstLine="0"/>
        <w:jc w:val="center"/>
        <w:rPr>
          <w:i/>
          <w:sz w:val="24"/>
          <w:szCs w:val="24"/>
          <w:lang w:val="en-US"/>
        </w:rPr>
      </w:pPr>
      <w:r w:rsidRPr="00420EB4">
        <w:rPr>
          <w:i/>
          <w:sz w:val="24"/>
          <w:szCs w:val="24"/>
          <w:lang w:val="en-US"/>
        </w:rPr>
        <w:t>(</w:t>
      </w:r>
      <w:r w:rsidR="007F559D" w:rsidRPr="007F559D">
        <w:rPr>
          <w:i/>
          <w:sz w:val="24"/>
          <w:szCs w:val="24"/>
          <w:lang w:val="en-US"/>
        </w:rPr>
        <w:t>EN</w:t>
      </w:r>
      <w:r w:rsidR="007F559D" w:rsidRPr="00420EB4">
        <w:rPr>
          <w:i/>
          <w:sz w:val="24"/>
          <w:szCs w:val="24"/>
          <w:lang w:val="en-US"/>
        </w:rPr>
        <w:t xml:space="preserve"> </w:t>
      </w:r>
      <w:r w:rsidR="00420EB4">
        <w:rPr>
          <w:i/>
          <w:sz w:val="24"/>
          <w:szCs w:val="24"/>
          <w:lang w:val="en-US"/>
        </w:rPr>
        <w:t>1391</w:t>
      </w:r>
      <w:r w:rsidR="00014B8C" w:rsidRPr="00420EB4">
        <w:rPr>
          <w:i/>
          <w:sz w:val="24"/>
          <w:szCs w:val="24"/>
          <w:lang w:val="en-US"/>
        </w:rPr>
        <w:t>4</w:t>
      </w:r>
      <w:r w:rsidR="00420EB4">
        <w:rPr>
          <w:i/>
          <w:sz w:val="24"/>
          <w:szCs w:val="24"/>
          <w:lang w:val="en-US"/>
        </w:rPr>
        <w:t>-2</w:t>
      </w:r>
      <w:r w:rsidR="007F559D" w:rsidRPr="00420EB4">
        <w:rPr>
          <w:i/>
          <w:sz w:val="24"/>
          <w:szCs w:val="24"/>
          <w:lang w:val="en-US"/>
        </w:rPr>
        <w:t>:201</w:t>
      </w:r>
      <w:r w:rsidR="00420EB4">
        <w:rPr>
          <w:i/>
          <w:sz w:val="24"/>
          <w:szCs w:val="24"/>
          <w:lang w:val="en-US"/>
        </w:rPr>
        <w:t>6</w:t>
      </w:r>
      <w:r w:rsidR="007F559D" w:rsidRPr="00420EB4">
        <w:rPr>
          <w:i/>
          <w:sz w:val="24"/>
          <w:szCs w:val="24"/>
          <w:lang w:val="en-US"/>
        </w:rPr>
        <w:t xml:space="preserve"> </w:t>
      </w:r>
      <w:r w:rsidR="00420EB4" w:rsidRPr="00420EB4">
        <w:rPr>
          <w:i/>
          <w:sz w:val="24"/>
          <w:szCs w:val="24"/>
          <w:lang w:val="en-US"/>
        </w:rPr>
        <w:t>Design, preparation and application of external rendering and internal plastering – Part 2: Internal plastering</w:t>
      </w:r>
      <w:r w:rsidRPr="00014B8C">
        <w:rPr>
          <w:i/>
          <w:sz w:val="24"/>
          <w:szCs w:val="24"/>
          <w:lang w:val="en-US"/>
        </w:rPr>
        <w:t>, IDT)</w:t>
      </w:r>
    </w:p>
    <w:p w:rsidR="00D403F4" w:rsidRPr="00D403F4" w:rsidRDefault="00D403F4" w:rsidP="00D403F4">
      <w:pPr>
        <w:ind w:firstLine="0"/>
        <w:jc w:val="left"/>
        <w:rPr>
          <w:sz w:val="24"/>
          <w:szCs w:val="24"/>
          <w:lang w:val="en-US"/>
        </w:rPr>
      </w:pPr>
    </w:p>
    <w:p w:rsidR="00D403F4" w:rsidRPr="00D403F4" w:rsidRDefault="00D403F4" w:rsidP="00D403F4">
      <w:pPr>
        <w:ind w:firstLine="0"/>
        <w:jc w:val="left"/>
        <w:rPr>
          <w:sz w:val="24"/>
          <w:szCs w:val="24"/>
          <w:lang w:val="en-US"/>
        </w:rPr>
      </w:pPr>
    </w:p>
    <w:p w:rsidR="00D403F4" w:rsidRPr="00054997" w:rsidRDefault="00D403F4" w:rsidP="00D403F4">
      <w:pPr>
        <w:ind w:firstLine="0"/>
        <w:jc w:val="left"/>
        <w:rPr>
          <w:sz w:val="24"/>
          <w:szCs w:val="24"/>
          <w:lang w:val="en-US"/>
        </w:rPr>
      </w:pPr>
    </w:p>
    <w:p w:rsidR="00AB5BB3" w:rsidRPr="00054997" w:rsidRDefault="00AB5BB3" w:rsidP="00D403F4">
      <w:pPr>
        <w:ind w:firstLine="0"/>
        <w:jc w:val="left"/>
        <w:rPr>
          <w:sz w:val="24"/>
          <w:szCs w:val="24"/>
          <w:lang w:val="en-US"/>
        </w:rPr>
      </w:pPr>
    </w:p>
    <w:p w:rsidR="00AB5BB3" w:rsidRPr="00004C83" w:rsidRDefault="00AB5BB3" w:rsidP="00AB5BB3">
      <w:pPr>
        <w:ind w:firstLine="0"/>
        <w:jc w:val="center"/>
        <w:rPr>
          <w:bCs/>
          <w:i/>
          <w:iCs/>
          <w:sz w:val="24"/>
          <w:szCs w:val="24"/>
        </w:rPr>
      </w:pPr>
      <w:r w:rsidRPr="00004C83">
        <w:rPr>
          <w:bCs/>
          <w:i/>
          <w:iCs/>
          <w:sz w:val="24"/>
          <w:szCs w:val="24"/>
        </w:rPr>
        <w:t>Настоящий проект стандарта не подлежит применению до его утверждения</w:t>
      </w:r>
    </w:p>
    <w:p w:rsidR="00D403F4" w:rsidRPr="00D403F4" w:rsidRDefault="00D403F4" w:rsidP="00D403F4">
      <w:pPr>
        <w:ind w:firstLine="0"/>
        <w:jc w:val="center"/>
        <w:rPr>
          <w:sz w:val="24"/>
          <w:szCs w:val="24"/>
        </w:rPr>
      </w:pPr>
    </w:p>
    <w:p w:rsidR="00D403F4" w:rsidRPr="00D403F4" w:rsidRDefault="00D403F4" w:rsidP="00D403F4">
      <w:pPr>
        <w:ind w:firstLine="0"/>
        <w:jc w:val="center"/>
        <w:rPr>
          <w:sz w:val="24"/>
          <w:szCs w:val="24"/>
        </w:rPr>
      </w:pPr>
    </w:p>
    <w:p w:rsidR="00D403F4" w:rsidRPr="00495833" w:rsidRDefault="00D403F4" w:rsidP="00D403F4">
      <w:pPr>
        <w:ind w:firstLine="0"/>
        <w:jc w:val="center"/>
        <w:rPr>
          <w:i/>
          <w:sz w:val="24"/>
          <w:szCs w:val="24"/>
        </w:rPr>
      </w:pPr>
      <w:r w:rsidRPr="00495833">
        <w:rPr>
          <w:i/>
          <w:sz w:val="24"/>
          <w:szCs w:val="24"/>
        </w:rPr>
        <w:t>Настоящий национальный стандарт является идентичным</w:t>
      </w:r>
    </w:p>
    <w:p w:rsidR="00D403F4" w:rsidRPr="00495833" w:rsidRDefault="005953FE" w:rsidP="00D403F4">
      <w:pPr>
        <w:ind w:firstLine="0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воспроизведением</w:t>
      </w:r>
      <w:r w:rsidR="00D403F4" w:rsidRPr="00495833">
        <w:rPr>
          <w:i/>
          <w:sz w:val="24"/>
          <w:szCs w:val="24"/>
        </w:rPr>
        <w:t xml:space="preserve"> европейского стандарта EN </w:t>
      </w:r>
      <w:r w:rsidR="00014B8C">
        <w:rPr>
          <w:i/>
          <w:sz w:val="24"/>
          <w:szCs w:val="24"/>
        </w:rPr>
        <w:t>1</w:t>
      </w:r>
      <w:r w:rsidR="00420EB4" w:rsidRPr="00420EB4">
        <w:rPr>
          <w:i/>
          <w:sz w:val="24"/>
          <w:szCs w:val="24"/>
        </w:rPr>
        <w:t>391</w:t>
      </w:r>
      <w:r w:rsidR="00014B8C">
        <w:rPr>
          <w:i/>
          <w:sz w:val="24"/>
          <w:szCs w:val="24"/>
        </w:rPr>
        <w:t>4</w:t>
      </w:r>
      <w:r w:rsidR="00420EB4" w:rsidRPr="00420EB4">
        <w:rPr>
          <w:i/>
          <w:sz w:val="24"/>
          <w:szCs w:val="24"/>
        </w:rPr>
        <w:t>-2</w:t>
      </w:r>
      <w:r w:rsidR="00495833" w:rsidRPr="00F90ACD">
        <w:rPr>
          <w:i/>
          <w:sz w:val="24"/>
          <w:szCs w:val="24"/>
        </w:rPr>
        <w:t>:201</w:t>
      </w:r>
      <w:r w:rsidR="00420EB4" w:rsidRPr="00420EB4">
        <w:rPr>
          <w:i/>
          <w:sz w:val="24"/>
          <w:szCs w:val="24"/>
        </w:rPr>
        <w:t>6</w:t>
      </w:r>
      <w:r w:rsidR="00495833" w:rsidRPr="00F90ACD">
        <w:rPr>
          <w:i/>
          <w:sz w:val="24"/>
          <w:szCs w:val="24"/>
        </w:rPr>
        <w:t xml:space="preserve"> </w:t>
      </w:r>
      <w:r w:rsidR="00D403F4" w:rsidRPr="00495833">
        <w:rPr>
          <w:i/>
          <w:sz w:val="24"/>
          <w:szCs w:val="24"/>
        </w:rPr>
        <w:t>и принят с</w:t>
      </w:r>
    </w:p>
    <w:p w:rsidR="00D403F4" w:rsidRPr="00495833" w:rsidRDefault="00D403F4" w:rsidP="00D403F4">
      <w:pPr>
        <w:ind w:firstLine="0"/>
        <w:jc w:val="center"/>
        <w:rPr>
          <w:i/>
          <w:sz w:val="24"/>
          <w:szCs w:val="24"/>
        </w:rPr>
      </w:pPr>
      <w:r w:rsidRPr="00495833">
        <w:rPr>
          <w:i/>
          <w:sz w:val="24"/>
          <w:szCs w:val="24"/>
        </w:rPr>
        <w:t>разрешения СЕ</w:t>
      </w:r>
      <w:r w:rsidR="006C57C5" w:rsidRPr="00495833">
        <w:rPr>
          <w:i/>
          <w:sz w:val="24"/>
          <w:szCs w:val="24"/>
          <w:lang w:val="en-US"/>
        </w:rPr>
        <w:t>N</w:t>
      </w:r>
      <w:r w:rsidRPr="00495833">
        <w:rPr>
          <w:i/>
          <w:sz w:val="24"/>
          <w:szCs w:val="24"/>
        </w:rPr>
        <w:t xml:space="preserve">, по адресу В-1000 Брюссель, пр. </w:t>
      </w:r>
      <w:proofErr w:type="spellStart"/>
      <w:r w:rsidRPr="00495833">
        <w:rPr>
          <w:i/>
          <w:sz w:val="24"/>
          <w:szCs w:val="24"/>
        </w:rPr>
        <w:t>Марникс</w:t>
      </w:r>
      <w:proofErr w:type="spellEnd"/>
      <w:r w:rsidRPr="00495833">
        <w:rPr>
          <w:i/>
          <w:sz w:val="24"/>
          <w:szCs w:val="24"/>
        </w:rPr>
        <w:t xml:space="preserve"> 17</w:t>
      </w:r>
    </w:p>
    <w:p w:rsidR="00D403F4" w:rsidRPr="00D403F4" w:rsidRDefault="00D403F4" w:rsidP="00D403F4">
      <w:pPr>
        <w:shd w:val="clear" w:color="auto" w:fill="FFFFFF"/>
        <w:ind w:firstLine="0"/>
        <w:jc w:val="center"/>
        <w:rPr>
          <w:sz w:val="24"/>
          <w:szCs w:val="24"/>
        </w:rPr>
      </w:pPr>
    </w:p>
    <w:p w:rsidR="00D403F4" w:rsidRPr="00D403F4" w:rsidRDefault="00D403F4" w:rsidP="00D403F4">
      <w:pPr>
        <w:shd w:val="clear" w:color="auto" w:fill="FFFFFF"/>
        <w:ind w:firstLine="0"/>
        <w:jc w:val="center"/>
        <w:rPr>
          <w:sz w:val="24"/>
          <w:szCs w:val="24"/>
        </w:rPr>
      </w:pP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D403F4">
        <w:rPr>
          <w:b/>
          <w:sz w:val="24"/>
          <w:szCs w:val="24"/>
          <w:lang w:val="kk-KZ"/>
        </w:rPr>
        <w:t>Комитет технического регулирования и метрологии</w:t>
      </w: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D403F4">
        <w:rPr>
          <w:b/>
          <w:sz w:val="24"/>
          <w:szCs w:val="24"/>
          <w:lang w:val="kk-KZ"/>
        </w:rPr>
        <w:t xml:space="preserve">Министерства торговли и интеграции </w:t>
      </w:r>
      <w:r w:rsidRPr="00D403F4">
        <w:rPr>
          <w:b/>
          <w:sz w:val="24"/>
          <w:szCs w:val="24"/>
        </w:rPr>
        <w:t>Республики Казахстан</w:t>
      </w: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D403F4">
        <w:rPr>
          <w:b/>
          <w:sz w:val="24"/>
          <w:szCs w:val="24"/>
          <w:lang w:val="kk-KZ"/>
        </w:rPr>
        <w:t>(Госстандарт)</w:t>
      </w:r>
    </w:p>
    <w:p w:rsidR="00014B8C" w:rsidRPr="00D403F4" w:rsidRDefault="00014B8C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D403F4" w:rsidRPr="00F90ACD" w:rsidRDefault="00F90ACD" w:rsidP="00D403F4">
      <w:pPr>
        <w:shd w:val="clear" w:color="auto" w:fill="FFFFFF"/>
        <w:ind w:firstLine="0"/>
        <w:jc w:val="center"/>
        <w:rPr>
          <w:b/>
          <w:sz w:val="24"/>
          <w:szCs w:val="24"/>
        </w:rPr>
        <w:sectPr w:rsidR="00D403F4" w:rsidRPr="00F90ACD" w:rsidSect="00D50ED5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 w:code="9"/>
          <w:pgMar w:top="1418" w:right="1418" w:bottom="1418" w:left="1134" w:header="1021" w:footer="1021" w:gutter="0"/>
          <w:pgNumType w:fmt="lowerRoman" w:start="1"/>
          <w:cols w:space="708"/>
          <w:titlePg/>
          <w:docGrid w:linePitch="360"/>
        </w:sectPr>
      </w:pPr>
      <w:r>
        <w:rPr>
          <w:b/>
          <w:sz w:val="24"/>
          <w:szCs w:val="24"/>
        </w:rPr>
        <w:t>Астана</w:t>
      </w:r>
    </w:p>
    <w:p w:rsidR="00D403F4" w:rsidRPr="00D403F4" w:rsidRDefault="00D403F4" w:rsidP="00D403F4">
      <w:pPr>
        <w:shd w:val="clear" w:color="auto" w:fill="FFFFFF"/>
        <w:tabs>
          <w:tab w:val="center" w:pos="4677"/>
          <w:tab w:val="left" w:pos="7980"/>
        </w:tabs>
        <w:ind w:firstLine="567"/>
        <w:jc w:val="center"/>
        <w:rPr>
          <w:b/>
          <w:bCs/>
          <w:spacing w:val="3"/>
          <w:sz w:val="24"/>
          <w:szCs w:val="24"/>
        </w:rPr>
      </w:pPr>
      <w:r w:rsidRPr="00D403F4">
        <w:rPr>
          <w:b/>
          <w:bCs/>
          <w:spacing w:val="3"/>
          <w:sz w:val="24"/>
          <w:szCs w:val="24"/>
        </w:rPr>
        <w:lastRenderedPageBreak/>
        <w:t>Предисловие</w:t>
      </w:r>
    </w:p>
    <w:p w:rsidR="00D403F4" w:rsidRPr="00D403F4" w:rsidRDefault="00D403F4" w:rsidP="00D403F4">
      <w:pPr>
        <w:shd w:val="clear" w:color="auto" w:fill="FFFFFF"/>
        <w:ind w:firstLine="567"/>
        <w:rPr>
          <w:sz w:val="24"/>
          <w:szCs w:val="24"/>
        </w:rPr>
      </w:pPr>
    </w:p>
    <w:p w:rsidR="00416DA9" w:rsidRPr="00B04827" w:rsidRDefault="00D403F4" w:rsidP="00416DA9">
      <w:pPr>
        <w:tabs>
          <w:tab w:val="left" w:pos="600"/>
        </w:tabs>
        <w:ind w:firstLine="567"/>
        <w:rPr>
          <w:sz w:val="24"/>
          <w:szCs w:val="24"/>
        </w:rPr>
      </w:pPr>
      <w:r w:rsidRPr="00D403F4">
        <w:rPr>
          <w:b/>
          <w:sz w:val="24"/>
          <w:szCs w:val="24"/>
        </w:rPr>
        <w:t xml:space="preserve">1 ПОДГОТОВЛЕН И </w:t>
      </w:r>
      <w:r w:rsidRPr="00D403F4">
        <w:rPr>
          <w:b/>
          <w:bCs/>
          <w:sz w:val="24"/>
          <w:szCs w:val="24"/>
        </w:rPr>
        <w:t xml:space="preserve">ВНЕСЕН </w:t>
      </w:r>
      <w:r w:rsidR="00416DA9" w:rsidRPr="00B04827">
        <w:rPr>
          <w:sz w:val="24"/>
          <w:szCs w:val="24"/>
        </w:rPr>
        <w:t>Республиканским государственным предприятием «Казахстанский институт стандартизации и метрологии» (РГП «</w:t>
      </w:r>
      <w:proofErr w:type="spellStart"/>
      <w:r w:rsidR="00416DA9" w:rsidRPr="00B04827">
        <w:rPr>
          <w:sz w:val="24"/>
          <w:szCs w:val="24"/>
        </w:rPr>
        <w:t>Казстандарт</w:t>
      </w:r>
      <w:proofErr w:type="spellEnd"/>
      <w:r w:rsidR="00416DA9" w:rsidRPr="00B04827">
        <w:rPr>
          <w:sz w:val="24"/>
          <w:szCs w:val="24"/>
        </w:rPr>
        <w:t xml:space="preserve">») Комитета технического регулирования и метрологии Министерства </w:t>
      </w:r>
      <w:r w:rsidR="00416DA9" w:rsidRPr="00B04827">
        <w:rPr>
          <w:bCs/>
          <w:sz w:val="24"/>
          <w:szCs w:val="24"/>
          <w:lang w:val="kk-KZ"/>
        </w:rPr>
        <w:t>торговли и интеграции</w:t>
      </w:r>
      <w:r w:rsidR="00416DA9" w:rsidRPr="00B04827">
        <w:rPr>
          <w:sz w:val="24"/>
          <w:szCs w:val="24"/>
        </w:rPr>
        <w:t xml:space="preserve"> Республики Казахстан</w:t>
      </w:r>
    </w:p>
    <w:p w:rsidR="00D403F4" w:rsidRPr="00D403F4" w:rsidRDefault="00D403F4" w:rsidP="00D403F4">
      <w:pPr>
        <w:tabs>
          <w:tab w:val="left" w:pos="922"/>
        </w:tabs>
        <w:autoSpaceDE/>
        <w:autoSpaceDN/>
        <w:adjustRightInd/>
        <w:ind w:right="20" w:firstLine="567"/>
        <w:rPr>
          <w:sz w:val="24"/>
          <w:szCs w:val="24"/>
        </w:rPr>
      </w:pP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</w:rPr>
      </w:pPr>
      <w:r w:rsidRPr="00D403F4">
        <w:rPr>
          <w:b/>
          <w:bCs/>
          <w:sz w:val="24"/>
          <w:szCs w:val="24"/>
        </w:rPr>
        <w:t xml:space="preserve">2 УТВЕРЖДЕН И ВВЕДЕН В ДЕЙСТВИЕ </w:t>
      </w:r>
      <w:r w:rsidRPr="00D403F4">
        <w:rPr>
          <w:bCs/>
          <w:sz w:val="24"/>
          <w:szCs w:val="24"/>
        </w:rPr>
        <w:t>Приказом Председателя Комитета технического регулирования и метрологии Министерства торговли и интеграции Республики Казахстан № __ от           «   » ____ 20__года.</w:t>
      </w: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</w:p>
    <w:p w:rsidR="00D403F4" w:rsidRPr="00014B8C" w:rsidRDefault="00D403F4" w:rsidP="007F559D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D403F4">
        <w:rPr>
          <w:b/>
          <w:sz w:val="24"/>
          <w:szCs w:val="24"/>
          <w:lang w:val="kk-KZ"/>
        </w:rPr>
        <w:t xml:space="preserve">3 </w:t>
      </w:r>
      <w:r w:rsidRPr="00D403F4">
        <w:rPr>
          <w:sz w:val="24"/>
          <w:szCs w:val="24"/>
          <w:lang w:val="kk-KZ"/>
        </w:rPr>
        <w:t xml:space="preserve">Настоящий </w:t>
      </w:r>
      <w:r w:rsidRPr="00014B8C">
        <w:rPr>
          <w:sz w:val="24"/>
          <w:szCs w:val="24"/>
          <w:lang w:val="kk-KZ"/>
        </w:rPr>
        <w:t xml:space="preserve">стандарт идентичен европейскому стандарту </w:t>
      </w:r>
      <w:r w:rsidR="00420EB4" w:rsidRPr="00420EB4">
        <w:rPr>
          <w:sz w:val="24"/>
          <w:szCs w:val="24"/>
          <w:lang w:val="kk-KZ"/>
        </w:rPr>
        <w:t xml:space="preserve">EN 13914-2:2016 Design, preparation and application of external rendering and internal plastering – Part 2: Internal plastering (Проектирование, приготовление и нанесение первого слоя наружной и внутренней штукатурки. </w:t>
      </w:r>
      <w:r w:rsidR="00420EB4" w:rsidRPr="00A45541">
        <w:rPr>
          <w:sz w:val="24"/>
          <w:szCs w:val="24"/>
        </w:rPr>
        <w:t>Часть 2. Рассмотрение проектирования и основные принципы внутренней штукатурки</w:t>
      </w:r>
      <w:r w:rsidR="00420EB4" w:rsidRPr="006B7B4E">
        <w:rPr>
          <w:sz w:val="24"/>
          <w:szCs w:val="24"/>
        </w:rPr>
        <w:t>).</w:t>
      </w:r>
    </w:p>
    <w:p w:rsidR="00D403F4" w:rsidRPr="00D403F4" w:rsidRDefault="007F559D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 xml:space="preserve">Европейский стандарт </w:t>
      </w:r>
      <w:r w:rsidRPr="007F559D">
        <w:rPr>
          <w:sz w:val="24"/>
          <w:szCs w:val="24"/>
          <w:lang w:val="kk-KZ"/>
        </w:rPr>
        <w:t>EN 1</w:t>
      </w:r>
      <w:r w:rsidR="00420EB4" w:rsidRPr="00420EB4">
        <w:rPr>
          <w:sz w:val="24"/>
          <w:szCs w:val="24"/>
        </w:rPr>
        <w:t>391</w:t>
      </w:r>
      <w:r w:rsidR="00014B8C">
        <w:rPr>
          <w:sz w:val="24"/>
          <w:szCs w:val="24"/>
          <w:lang w:val="kk-KZ"/>
        </w:rPr>
        <w:t>4</w:t>
      </w:r>
      <w:r w:rsidR="00420EB4" w:rsidRPr="00420EB4">
        <w:rPr>
          <w:sz w:val="24"/>
          <w:szCs w:val="24"/>
        </w:rPr>
        <w:t>-2</w:t>
      </w:r>
      <w:r w:rsidRPr="007F559D">
        <w:rPr>
          <w:sz w:val="24"/>
          <w:szCs w:val="24"/>
          <w:lang w:val="kk-KZ"/>
        </w:rPr>
        <w:t>:201</w:t>
      </w:r>
      <w:r w:rsidR="00014B8C">
        <w:rPr>
          <w:sz w:val="24"/>
          <w:szCs w:val="24"/>
          <w:lang w:val="kk-KZ"/>
        </w:rPr>
        <w:t>7</w:t>
      </w:r>
      <w:r w:rsidR="00D403F4" w:rsidRPr="00D403F4">
        <w:rPr>
          <w:sz w:val="24"/>
          <w:szCs w:val="24"/>
          <w:lang w:val="kk-KZ"/>
        </w:rPr>
        <w:t xml:space="preserve"> </w:t>
      </w:r>
      <w:r w:rsidR="00635BCA">
        <w:rPr>
          <w:sz w:val="24"/>
          <w:szCs w:val="24"/>
          <w:lang w:val="kk-KZ"/>
        </w:rPr>
        <w:t>подготовлен</w:t>
      </w:r>
      <w:r w:rsidR="00D403F4" w:rsidRPr="00D403F4">
        <w:rPr>
          <w:sz w:val="24"/>
          <w:szCs w:val="24"/>
          <w:lang w:val="kk-KZ"/>
        </w:rPr>
        <w:t xml:space="preserve"> Техническим комитетом </w:t>
      </w:r>
      <w:r w:rsidR="00572512" w:rsidRPr="00572512">
        <w:rPr>
          <w:sz w:val="24"/>
          <w:szCs w:val="24"/>
          <w:lang w:val="kk-KZ"/>
        </w:rPr>
        <w:t>CEN/TC 125 «Каменная кладка»</w:t>
      </w:r>
      <w:r w:rsidR="00D403F4" w:rsidRPr="00D403F4">
        <w:rPr>
          <w:sz w:val="24"/>
          <w:szCs w:val="24"/>
          <w:lang w:val="kk-KZ"/>
        </w:rPr>
        <w:t>.</w:t>
      </w: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D403F4">
        <w:rPr>
          <w:sz w:val="24"/>
          <w:szCs w:val="24"/>
          <w:lang w:val="kk-KZ"/>
        </w:rPr>
        <w:t>Перевод с английского языка (en).</w:t>
      </w: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D403F4">
        <w:rPr>
          <w:sz w:val="24"/>
          <w:szCs w:val="24"/>
          <w:lang w:val="kk-KZ"/>
        </w:rPr>
        <w:t xml:space="preserve">Официальный экземпляр европейского стандарта, на основе которого </w:t>
      </w:r>
      <w:r w:rsidR="00635BCA">
        <w:rPr>
          <w:sz w:val="24"/>
          <w:szCs w:val="24"/>
          <w:lang w:val="kk-KZ"/>
        </w:rPr>
        <w:t>подготовлен</w:t>
      </w:r>
      <w:r w:rsidRPr="00D403F4">
        <w:rPr>
          <w:sz w:val="24"/>
          <w:szCs w:val="24"/>
          <w:lang w:val="kk-KZ"/>
        </w:rPr>
        <w:t xml:space="preserve"> настоящий стандарт, и официальные экземпляры европейских стандартов, на которые даны ссылки, имеются в Едином государственном фонде нормативных технических документов</w:t>
      </w: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D403F4">
        <w:rPr>
          <w:sz w:val="24"/>
          <w:szCs w:val="24"/>
          <w:lang w:val="kk-KZ"/>
        </w:rPr>
        <w:t>В разделе «Нормативные ссылки» и тексте стандарта ссылочные европейские стандарты актуализированы.</w:t>
      </w: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7E0C50">
        <w:rPr>
          <w:sz w:val="24"/>
          <w:szCs w:val="24"/>
          <w:lang w:val="kk-KZ"/>
        </w:rPr>
        <w:t>Сведения о соответствии национальных (межгосударственных) стандартов ссылочным европейским стандартам, приведены в дополнительном Приложении B.А.</w:t>
      </w: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D403F4">
        <w:rPr>
          <w:sz w:val="24"/>
          <w:szCs w:val="24"/>
          <w:lang w:val="kk-KZ"/>
        </w:rPr>
        <w:t>Степень соответствия – идентичная (IDT)</w:t>
      </w: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</w:p>
    <w:p w:rsidR="005953FE" w:rsidRPr="00004C83" w:rsidRDefault="00D403F4" w:rsidP="00004C83">
      <w:pPr>
        <w:tabs>
          <w:tab w:val="left" w:pos="835"/>
        </w:tabs>
        <w:autoSpaceDE/>
        <w:autoSpaceDN/>
        <w:adjustRightInd/>
        <w:ind w:right="20" w:firstLine="567"/>
        <w:rPr>
          <w:spacing w:val="-2"/>
          <w:sz w:val="24"/>
          <w:szCs w:val="24"/>
        </w:rPr>
      </w:pPr>
      <w:r w:rsidRPr="005953FE">
        <w:rPr>
          <w:b/>
          <w:sz w:val="24"/>
          <w:szCs w:val="24"/>
          <w:lang w:val="kk-KZ"/>
        </w:rPr>
        <w:t xml:space="preserve">4 </w:t>
      </w:r>
      <w:r w:rsidRPr="005953FE">
        <w:rPr>
          <w:sz w:val="24"/>
          <w:szCs w:val="24"/>
          <w:lang w:val="kk-KZ"/>
        </w:rPr>
        <w:t xml:space="preserve">В настоящем </w:t>
      </w:r>
      <w:r w:rsidRPr="00004C83">
        <w:rPr>
          <w:sz w:val="24"/>
          <w:szCs w:val="24"/>
          <w:lang w:val="kk-KZ"/>
        </w:rPr>
        <w:t xml:space="preserve">стандарте реализованы нормы </w:t>
      </w:r>
      <w:bookmarkStart w:id="0" w:name="_Toc494286439"/>
      <w:r w:rsidR="005953FE" w:rsidRPr="00004C83">
        <w:rPr>
          <w:rStyle w:val="s1"/>
          <w:b w:val="0"/>
        </w:rPr>
        <w:t>Закона «</w:t>
      </w:r>
      <w:r w:rsidR="005953FE" w:rsidRPr="00004C83">
        <w:rPr>
          <w:spacing w:val="-2"/>
          <w:sz w:val="24"/>
          <w:szCs w:val="24"/>
          <w:lang w:val="kk-KZ"/>
        </w:rPr>
        <w:t>Об архитектурной, градостроительной и строительной деятельности в Республике Казахстан» от 16 июля 2001 года № 242-II;</w:t>
      </w:r>
      <w:r w:rsidR="00004C83" w:rsidRPr="00004C83">
        <w:rPr>
          <w:spacing w:val="-2"/>
          <w:sz w:val="24"/>
          <w:szCs w:val="24"/>
          <w:lang w:val="kk-KZ"/>
        </w:rPr>
        <w:t xml:space="preserve"> </w:t>
      </w:r>
      <w:r w:rsidR="005953FE" w:rsidRPr="00004C83">
        <w:rPr>
          <w:rStyle w:val="s1"/>
          <w:b w:val="0"/>
        </w:rPr>
        <w:t>Т</w:t>
      </w:r>
      <w:r w:rsidR="005953FE" w:rsidRPr="00004C83">
        <w:rPr>
          <w:sz w:val="24"/>
          <w:szCs w:val="24"/>
        </w:rPr>
        <w:t xml:space="preserve">ехнического регламента «Требования к безопасности зданий и сооружений, строительных материалов и изделий» </w:t>
      </w:r>
      <w:r w:rsidR="005953FE" w:rsidRPr="00004C83">
        <w:rPr>
          <w:rStyle w:val="s1"/>
          <w:b w:val="0"/>
        </w:rPr>
        <w:t>от 17 ноября 2010 года № 1202</w:t>
      </w:r>
    </w:p>
    <w:p w:rsidR="001018CF" w:rsidRPr="00D403F4" w:rsidRDefault="001018CF" w:rsidP="001018CF">
      <w:pPr>
        <w:tabs>
          <w:tab w:val="left" w:pos="835"/>
        </w:tabs>
        <w:autoSpaceDE/>
        <w:autoSpaceDN/>
        <w:adjustRightInd/>
        <w:ind w:right="20" w:firstLine="567"/>
        <w:rPr>
          <w:b/>
          <w:bCs/>
          <w:sz w:val="24"/>
          <w:szCs w:val="24"/>
        </w:rPr>
      </w:pPr>
    </w:p>
    <w:p w:rsidR="00D403F4" w:rsidRPr="00D403F4" w:rsidRDefault="00D403F4" w:rsidP="00D403F4">
      <w:pPr>
        <w:tabs>
          <w:tab w:val="left" w:pos="567"/>
        </w:tabs>
        <w:autoSpaceDE/>
        <w:autoSpaceDN/>
        <w:adjustRightInd/>
        <w:ind w:firstLine="567"/>
        <w:outlineLvl w:val="2"/>
        <w:rPr>
          <w:bCs/>
          <w:sz w:val="24"/>
          <w:szCs w:val="24"/>
          <w:lang w:val="kk-KZ"/>
        </w:rPr>
      </w:pPr>
      <w:r w:rsidRPr="00D403F4">
        <w:rPr>
          <w:b/>
          <w:bCs/>
          <w:sz w:val="24"/>
          <w:szCs w:val="24"/>
        </w:rPr>
        <w:t xml:space="preserve">5 ВВЕДЕН </w:t>
      </w:r>
      <w:bookmarkEnd w:id="0"/>
      <w:r w:rsidRPr="00D403F4">
        <w:rPr>
          <w:b/>
          <w:bCs/>
          <w:sz w:val="24"/>
          <w:szCs w:val="24"/>
          <w:lang w:val="kk-KZ"/>
        </w:rPr>
        <w:t>ВПЕРВЫЕ</w:t>
      </w:r>
    </w:p>
    <w:p w:rsidR="00D403F4" w:rsidRPr="00D403F4" w:rsidRDefault="00D403F4" w:rsidP="00D403F4">
      <w:pPr>
        <w:tabs>
          <w:tab w:val="left" w:pos="567"/>
        </w:tabs>
        <w:autoSpaceDE/>
        <w:autoSpaceDN/>
        <w:adjustRightInd/>
        <w:ind w:firstLine="567"/>
        <w:outlineLvl w:val="2"/>
        <w:rPr>
          <w:bCs/>
          <w:sz w:val="24"/>
          <w:szCs w:val="24"/>
          <w:lang w:val="kk-KZ"/>
        </w:rPr>
      </w:pPr>
    </w:p>
    <w:p w:rsidR="00D403F4" w:rsidRPr="00D403F4" w:rsidRDefault="00D403F4" w:rsidP="00D403F4">
      <w:pPr>
        <w:tabs>
          <w:tab w:val="left" w:pos="567"/>
        </w:tabs>
        <w:autoSpaceDE/>
        <w:autoSpaceDN/>
        <w:adjustRightInd/>
        <w:ind w:firstLine="567"/>
        <w:outlineLvl w:val="2"/>
        <w:rPr>
          <w:bCs/>
          <w:i/>
          <w:sz w:val="24"/>
          <w:szCs w:val="24"/>
          <w:lang w:val="kk-KZ"/>
        </w:rPr>
      </w:pPr>
      <w:r w:rsidRPr="00D403F4">
        <w:rPr>
          <w:bCs/>
          <w:i/>
          <w:sz w:val="24"/>
          <w:szCs w:val="24"/>
          <w:lang w:val="kk-KZ"/>
        </w:rPr>
        <w:t>Информация об изменениях к настоящему стандарту публикуется в ежегодно издаваемом информационном каталоге «Документы по стандартизации», а текст изменений и поправок – в периодически издаваемых информационн</w:t>
      </w:r>
      <w:r w:rsidR="003C0D84">
        <w:rPr>
          <w:bCs/>
          <w:i/>
          <w:sz w:val="24"/>
          <w:szCs w:val="24"/>
          <w:lang w:val="kk-KZ"/>
        </w:rPr>
        <w:t>ом</w:t>
      </w:r>
      <w:r w:rsidRPr="00D403F4">
        <w:rPr>
          <w:bCs/>
          <w:i/>
          <w:sz w:val="24"/>
          <w:szCs w:val="24"/>
          <w:lang w:val="kk-KZ"/>
        </w:rPr>
        <w:t xml:space="preserve"> каталог</w:t>
      </w:r>
      <w:r w:rsidR="003C0D84">
        <w:rPr>
          <w:bCs/>
          <w:i/>
          <w:sz w:val="24"/>
          <w:szCs w:val="24"/>
          <w:lang w:val="kk-KZ"/>
        </w:rPr>
        <w:t>е</w:t>
      </w:r>
      <w:r w:rsidRPr="00D403F4">
        <w:rPr>
          <w:bCs/>
          <w:i/>
          <w:sz w:val="24"/>
          <w:szCs w:val="24"/>
          <w:lang w:val="kk-KZ"/>
        </w:rPr>
        <w:t xml:space="preserve"> «Национальные стандарты». В случае пересмотра (замены) или отмены настоящего стандарта соответствующее уведомление будет опубликовано в </w:t>
      </w:r>
      <w:r w:rsidR="002C6425">
        <w:rPr>
          <w:bCs/>
          <w:i/>
          <w:sz w:val="24"/>
          <w:szCs w:val="24"/>
          <w:lang w:val="kk-KZ"/>
        </w:rPr>
        <w:t>периодически</w:t>
      </w:r>
      <w:r w:rsidRPr="00D403F4">
        <w:rPr>
          <w:bCs/>
          <w:i/>
          <w:sz w:val="24"/>
          <w:szCs w:val="24"/>
          <w:lang w:val="kk-KZ"/>
        </w:rPr>
        <w:t xml:space="preserve"> издаваемом информационном </w:t>
      </w:r>
      <w:r w:rsidR="00474D7F">
        <w:rPr>
          <w:bCs/>
          <w:i/>
          <w:sz w:val="24"/>
          <w:szCs w:val="24"/>
          <w:lang w:val="kk-KZ"/>
        </w:rPr>
        <w:t>указателе</w:t>
      </w:r>
      <w:r w:rsidRPr="00D403F4">
        <w:rPr>
          <w:bCs/>
          <w:i/>
          <w:sz w:val="24"/>
          <w:szCs w:val="24"/>
          <w:lang w:val="kk-KZ"/>
        </w:rPr>
        <w:t xml:space="preserve"> «Национальные стандарты».</w:t>
      </w:r>
    </w:p>
    <w:p w:rsidR="00D403F4" w:rsidRDefault="00D403F4" w:rsidP="00D403F4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004C83" w:rsidRPr="00D403F4" w:rsidRDefault="00004C83" w:rsidP="00D403F4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D403F4" w:rsidRPr="00D403F4" w:rsidRDefault="00D403F4" w:rsidP="00D403F4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D403F4" w:rsidRPr="00D403F4" w:rsidRDefault="00D403F4" w:rsidP="00D403F4">
      <w:pPr>
        <w:shd w:val="clear" w:color="auto" w:fill="FFFFFF"/>
        <w:ind w:firstLine="567"/>
        <w:rPr>
          <w:sz w:val="24"/>
          <w:szCs w:val="24"/>
          <w:lang w:val="kk-KZ"/>
        </w:rPr>
      </w:pPr>
      <w:r w:rsidRPr="00D403F4">
        <w:rPr>
          <w:sz w:val="24"/>
          <w:szCs w:val="24"/>
        </w:rPr>
        <w:t xml:space="preserve">Настоящий стандарт не может быть </w:t>
      </w:r>
      <w:r w:rsidRPr="00D403F4">
        <w:rPr>
          <w:sz w:val="24"/>
          <w:szCs w:val="24"/>
          <w:lang w:val="kk-KZ"/>
        </w:rPr>
        <w:t xml:space="preserve">полностью или частично воспроизведен, </w:t>
      </w:r>
      <w:r w:rsidRPr="00D403F4">
        <w:rPr>
          <w:sz w:val="24"/>
          <w:szCs w:val="24"/>
        </w:rPr>
        <w:t xml:space="preserve">тиражирован и распространен </w:t>
      </w:r>
      <w:r w:rsidRPr="00D403F4">
        <w:rPr>
          <w:sz w:val="24"/>
          <w:szCs w:val="24"/>
          <w:lang w:val="kk-KZ"/>
        </w:rPr>
        <w:t xml:space="preserve">в качестве официального издания </w:t>
      </w:r>
      <w:r w:rsidRPr="00D403F4">
        <w:rPr>
          <w:sz w:val="24"/>
          <w:szCs w:val="24"/>
        </w:rPr>
        <w:t>без разрешения Комитета технического регулирования и метрологии Министерства торговли и интеграции Республики Казахстан</w:t>
      </w:r>
      <w:r w:rsidRPr="00D403F4">
        <w:rPr>
          <w:sz w:val="24"/>
          <w:szCs w:val="24"/>
          <w:lang w:val="kk-KZ"/>
        </w:rPr>
        <w:t>.</w:t>
      </w:r>
    </w:p>
    <w:p w:rsidR="00527FA8" w:rsidRPr="00DB33D5" w:rsidRDefault="00527FA8" w:rsidP="00527FA8">
      <w:pPr>
        <w:tabs>
          <w:tab w:val="left" w:pos="600"/>
        </w:tabs>
        <w:ind w:firstLine="567"/>
        <w:jc w:val="center"/>
        <w:rPr>
          <w:b/>
          <w:sz w:val="24"/>
          <w:szCs w:val="24"/>
        </w:rPr>
      </w:pPr>
      <w:r w:rsidRPr="00DB33D5">
        <w:rPr>
          <w:b/>
          <w:sz w:val="24"/>
          <w:szCs w:val="24"/>
        </w:rPr>
        <w:lastRenderedPageBreak/>
        <w:t>Содержание</w:t>
      </w:r>
    </w:p>
    <w:p w:rsidR="00527FA8" w:rsidRDefault="00527FA8" w:rsidP="00527FA8">
      <w:pPr>
        <w:widowControl/>
        <w:autoSpaceDE/>
        <w:autoSpaceDN/>
        <w:adjustRightInd/>
        <w:ind w:firstLine="0"/>
        <w:jc w:val="center"/>
        <w:rPr>
          <w:b/>
          <w:bCs/>
          <w:color w:val="000000"/>
          <w:sz w:val="24"/>
          <w:szCs w:val="24"/>
          <w:lang w:eastAsia="en-US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938"/>
        <w:gridCol w:w="815"/>
      </w:tblGrid>
      <w:tr w:rsidR="00527FA8" w:rsidRPr="00DF2046" w:rsidTr="00D64C68">
        <w:tc>
          <w:tcPr>
            <w:tcW w:w="817" w:type="dxa"/>
          </w:tcPr>
          <w:p w:rsidR="00527FA8" w:rsidRPr="00DB33D5" w:rsidRDefault="00527FA8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B33D5">
              <w:rPr>
                <w:bCs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938" w:type="dxa"/>
          </w:tcPr>
          <w:p w:rsidR="00527FA8" w:rsidRPr="00B74B77" w:rsidRDefault="00000000" w:rsidP="006D6782">
            <w:pPr>
              <w:pStyle w:val="Style15"/>
              <w:spacing w:line="276" w:lineRule="auto"/>
              <w:rPr>
                <w:rStyle w:val="FontStyle54"/>
                <w:rFonts w:ascii="Times New Roman" w:hAnsi="Times New Roman" w:cs="Times New Roman"/>
              </w:rPr>
            </w:pPr>
            <w:hyperlink w:anchor="bookmark2" w:history="1">
              <w:r w:rsidR="00527FA8" w:rsidRPr="00B74B77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 xml:space="preserve"> Область применения.</w:t>
              </w:r>
              <w:r w:rsidR="006D6782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 xml:space="preserve"> .</w:t>
              </w:r>
              <w:r w:rsidR="00527FA8" w:rsidRPr="00B74B77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>......................................................................................</w:t>
              </w:r>
              <w:r w:rsidR="005953FE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</w:rPr>
                <w:t>..</w:t>
              </w:r>
              <w:r w:rsidR="00527FA8" w:rsidRPr="00B74B77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>.</w:t>
              </w:r>
            </w:hyperlink>
            <w:r w:rsidR="00527FA8" w:rsidRPr="00B74B77">
              <w:rPr>
                <w:rStyle w:val="FontStyle54"/>
                <w:rFonts w:ascii="Times New Roman" w:hAnsi="Times New Roman" w:cs="Times New Roman"/>
                <w:b w:val="0"/>
              </w:rPr>
              <w:t xml:space="preserve"> </w:t>
            </w:r>
          </w:p>
        </w:tc>
        <w:tc>
          <w:tcPr>
            <w:tcW w:w="815" w:type="dxa"/>
          </w:tcPr>
          <w:p w:rsidR="00527FA8" w:rsidRPr="00DF2046" w:rsidRDefault="00DF2046" w:rsidP="008C2EC4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F2046">
              <w:rPr>
                <w:bCs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527FA8" w:rsidRPr="00DF2046" w:rsidTr="00D64C68">
        <w:tc>
          <w:tcPr>
            <w:tcW w:w="817" w:type="dxa"/>
          </w:tcPr>
          <w:p w:rsidR="00527FA8" w:rsidRPr="00DB33D5" w:rsidRDefault="00527FA8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B33D5">
              <w:rPr>
                <w:bCs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938" w:type="dxa"/>
          </w:tcPr>
          <w:p w:rsidR="00527FA8" w:rsidRPr="00B74B77" w:rsidRDefault="00000000" w:rsidP="004C7197">
            <w:pPr>
              <w:pStyle w:val="Style15"/>
              <w:spacing w:line="276" w:lineRule="auto"/>
              <w:rPr>
                <w:rStyle w:val="FontStyle54"/>
                <w:rFonts w:ascii="Times New Roman" w:hAnsi="Times New Roman" w:cs="Times New Roman"/>
              </w:rPr>
            </w:pPr>
            <w:hyperlink w:anchor="bookmark3" w:history="1">
              <w:r w:rsidR="00527FA8" w:rsidRPr="00B74B77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 xml:space="preserve"> Нормативные ссылки</w:t>
              </w:r>
              <w:r w:rsidR="004C7197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 xml:space="preserve">   </w:t>
              </w:r>
              <w:r w:rsidR="00527FA8" w:rsidRPr="00B74B77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>.......................................................................................</w:t>
              </w:r>
            </w:hyperlink>
            <w:r w:rsidR="00527FA8" w:rsidRPr="00B74B77">
              <w:rPr>
                <w:rStyle w:val="FontStyle54"/>
                <w:rFonts w:ascii="Times New Roman" w:hAnsi="Times New Roman" w:cs="Times New Roman"/>
                <w:b w:val="0"/>
              </w:rPr>
              <w:t xml:space="preserve"> </w:t>
            </w:r>
          </w:p>
        </w:tc>
        <w:tc>
          <w:tcPr>
            <w:tcW w:w="815" w:type="dxa"/>
          </w:tcPr>
          <w:p w:rsidR="00527FA8" w:rsidRPr="00DF2046" w:rsidRDefault="00DF2046" w:rsidP="008C2EC4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F2046">
              <w:rPr>
                <w:bCs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527FA8" w:rsidRPr="00DF2046" w:rsidTr="00D64C68">
        <w:tc>
          <w:tcPr>
            <w:tcW w:w="817" w:type="dxa"/>
          </w:tcPr>
          <w:p w:rsidR="00527FA8" w:rsidRPr="00DB33D5" w:rsidRDefault="00527FA8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B33D5">
              <w:rPr>
                <w:bCs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938" w:type="dxa"/>
          </w:tcPr>
          <w:p w:rsidR="00527FA8" w:rsidRPr="00B74B77" w:rsidRDefault="00000000" w:rsidP="006D6782">
            <w:pPr>
              <w:pStyle w:val="Style15"/>
              <w:spacing w:line="276" w:lineRule="auto"/>
              <w:rPr>
                <w:rStyle w:val="FontStyle54"/>
                <w:rFonts w:ascii="Times New Roman" w:hAnsi="Times New Roman" w:cs="Times New Roman"/>
              </w:rPr>
            </w:pPr>
            <w:hyperlink w:anchor="bookmark4" w:history="1">
              <w:r w:rsidR="00527FA8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>Т</w:t>
              </w:r>
              <w:r w:rsidR="00527FA8" w:rsidRPr="00B74B77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>ермины и определения</w:t>
              </w:r>
              <w:r w:rsidR="006D6782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 xml:space="preserve"> ....</w:t>
              </w:r>
              <w:r w:rsidR="00527FA8" w:rsidRPr="00B74B77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>..................................................................................</w:t>
              </w:r>
            </w:hyperlink>
            <w:r w:rsidR="00527FA8" w:rsidRPr="00B74B77">
              <w:rPr>
                <w:rStyle w:val="FontStyle54"/>
                <w:rFonts w:ascii="Times New Roman" w:hAnsi="Times New Roman" w:cs="Times New Roman"/>
                <w:b w:val="0"/>
              </w:rPr>
              <w:t xml:space="preserve"> </w:t>
            </w:r>
          </w:p>
        </w:tc>
        <w:tc>
          <w:tcPr>
            <w:tcW w:w="815" w:type="dxa"/>
          </w:tcPr>
          <w:p w:rsidR="00527FA8" w:rsidRPr="00DF2046" w:rsidRDefault="00DF2046" w:rsidP="008C2EC4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F2046">
              <w:rPr>
                <w:bCs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527FA8" w:rsidRPr="00DF2046" w:rsidTr="00D64C68">
        <w:tc>
          <w:tcPr>
            <w:tcW w:w="817" w:type="dxa"/>
          </w:tcPr>
          <w:p w:rsidR="00527FA8" w:rsidRPr="00DB33D5" w:rsidRDefault="00527FA8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B33D5">
              <w:rPr>
                <w:bCs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938" w:type="dxa"/>
          </w:tcPr>
          <w:p w:rsidR="00527FA8" w:rsidRDefault="00420EB4" w:rsidP="00D65F20">
            <w:pPr>
              <w:spacing w:line="276" w:lineRule="auto"/>
              <w:ind w:firstLine="0"/>
              <w:jc w:val="left"/>
            </w:pPr>
            <w:r w:rsidRPr="00B62F2F">
              <w:rPr>
                <w:sz w:val="24"/>
                <w:szCs w:val="24"/>
              </w:rPr>
              <w:t>Материалы и принадлежности.</w:t>
            </w:r>
            <w:r w:rsidR="006D6782">
              <w:rPr>
                <w:sz w:val="24"/>
                <w:szCs w:val="24"/>
              </w:rPr>
              <w:t xml:space="preserve"> ….</w:t>
            </w:r>
            <w:r w:rsidRPr="00B62F2F">
              <w:rPr>
                <w:sz w:val="24"/>
                <w:szCs w:val="24"/>
              </w:rPr>
              <w:t>.....................................................................</w:t>
            </w:r>
          </w:p>
        </w:tc>
        <w:tc>
          <w:tcPr>
            <w:tcW w:w="815" w:type="dxa"/>
          </w:tcPr>
          <w:p w:rsidR="00527FA8" w:rsidRPr="00DF2046" w:rsidRDefault="00DF2046" w:rsidP="008C2EC4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5</w:t>
            </w:r>
          </w:p>
        </w:tc>
      </w:tr>
      <w:tr w:rsidR="000E27BF" w:rsidRPr="00DF2046" w:rsidTr="00D64C68">
        <w:tc>
          <w:tcPr>
            <w:tcW w:w="817" w:type="dxa"/>
          </w:tcPr>
          <w:p w:rsidR="000E27BF" w:rsidRPr="00DB33D5" w:rsidRDefault="000E27BF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4.1</w:t>
            </w:r>
          </w:p>
        </w:tc>
        <w:tc>
          <w:tcPr>
            <w:tcW w:w="7938" w:type="dxa"/>
          </w:tcPr>
          <w:p w:rsidR="000E27BF" w:rsidRPr="000E27BF" w:rsidRDefault="000E27BF" w:rsidP="00420EB4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0E27BF">
              <w:rPr>
                <w:sz w:val="24"/>
                <w:szCs w:val="24"/>
              </w:rPr>
              <w:t xml:space="preserve">Общие </w:t>
            </w:r>
            <w:r w:rsidR="00420EB4">
              <w:rPr>
                <w:sz w:val="24"/>
                <w:szCs w:val="24"/>
                <w:lang w:val="en-US"/>
              </w:rPr>
              <w:t>c</w:t>
            </w:r>
            <w:r w:rsidR="00420EB4">
              <w:rPr>
                <w:sz w:val="24"/>
                <w:szCs w:val="24"/>
              </w:rPr>
              <w:t>вед</w:t>
            </w:r>
            <w:r w:rsidRPr="000E27BF">
              <w:rPr>
                <w:sz w:val="24"/>
                <w:szCs w:val="24"/>
              </w:rPr>
              <w:t>ения</w:t>
            </w:r>
            <w:r w:rsidR="006D6782">
              <w:rPr>
                <w:sz w:val="24"/>
                <w:szCs w:val="24"/>
              </w:rPr>
              <w:t xml:space="preserve"> ………</w:t>
            </w:r>
            <w:r w:rsidRPr="000E27BF">
              <w:rPr>
                <w:sz w:val="24"/>
                <w:szCs w:val="24"/>
              </w:rPr>
              <w:t>.......................................................................................</w:t>
            </w:r>
          </w:p>
        </w:tc>
        <w:tc>
          <w:tcPr>
            <w:tcW w:w="815" w:type="dxa"/>
          </w:tcPr>
          <w:p w:rsidR="000E27BF" w:rsidRPr="00DF2046" w:rsidRDefault="00DF2046" w:rsidP="008C2EC4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5</w:t>
            </w:r>
          </w:p>
        </w:tc>
      </w:tr>
      <w:tr w:rsidR="000E27BF" w:rsidRPr="00DF2046" w:rsidTr="00D64C68">
        <w:tc>
          <w:tcPr>
            <w:tcW w:w="817" w:type="dxa"/>
          </w:tcPr>
          <w:p w:rsidR="000E27BF" w:rsidRPr="00DB33D5" w:rsidRDefault="000E27BF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4.2</w:t>
            </w:r>
          </w:p>
        </w:tc>
        <w:tc>
          <w:tcPr>
            <w:tcW w:w="7938" w:type="dxa"/>
          </w:tcPr>
          <w:p w:rsidR="000E27BF" w:rsidRPr="000E27BF" w:rsidRDefault="00420EB4" w:rsidP="00420EB4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B62F2F">
              <w:rPr>
                <w:sz w:val="24"/>
                <w:szCs w:val="24"/>
              </w:rPr>
              <w:t xml:space="preserve">Штукатурки заводского изготовления и заготовки заводского изготовления </w:t>
            </w:r>
            <w:r>
              <w:rPr>
                <w:sz w:val="24"/>
                <w:szCs w:val="24"/>
              </w:rPr>
              <w:t>–</w:t>
            </w:r>
            <w:r w:rsidRPr="00B62F2F">
              <w:rPr>
                <w:sz w:val="24"/>
                <w:szCs w:val="24"/>
              </w:rPr>
              <w:t xml:space="preserve"> свойства.....................................................................................</w:t>
            </w:r>
          </w:p>
        </w:tc>
        <w:tc>
          <w:tcPr>
            <w:tcW w:w="815" w:type="dxa"/>
          </w:tcPr>
          <w:p w:rsidR="00DF2046" w:rsidRDefault="00DF2046" w:rsidP="008C2EC4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</w:p>
          <w:p w:rsidR="000E27BF" w:rsidRPr="00DF2046" w:rsidRDefault="00DF2046" w:rsidP="008C2EC4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5</w:t>
            </w:r>
          </w:p>
        </w:tc>
      </w:tr>
      <w:tr w:rsidR="000E27BF" w:rsidRPr="00DF2046" w:rsidTr="00D64C68">
        <w:tc>
          <w:tcPr>
            <w:tcW w:w="817" w:type="dxa"/>
          </w:tcPr>
          <w:p w:rsidR="000E27BF" w:rsidRPr="00DB33D5" w:rsidRDefault="000E27BF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4.3</w:t>
            </w:r>
          </w:p>
        </w:tc>
        <w:tc>
          <w:tcPr>
            <w:tcW w:w="7938" w:type="dxa"/>
          </w:tcPr>
          <w:p w:rsidR="000E27BF" w:rsidRPr="000E27BF" w:rsidRDefault="00420EB4" w:rsidP="00D65F2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B62F2F">
              <w:rPr>
                <w:sz w:val="24"/>
                <w:szCs w:val="24"/>
              </w:rPr>
              <w:t>Материалы для изготовления штукатурки на месте строительства</w:t>
            </w:r>
            <w:r>
              <w:rPr>
                <w:sz w:val="24"/>
                <w:szCs w:val="24"/>
              </w:rPr>
              <w:t>................</w:t>
            </w:r>
          </w:p>
        </w:tc>
        <w:tc>
          <w:tcPr>
            <w:tcW w:w="815" w:type="dxa"/>
          </w:tcPr>
          <w:p w:rsidR="00DF2046" w:rsidRPr="00DF2046" w:rsidRDefault="00DF2046" w:rsidP="008C2EC4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6</w:t>
            </w:r>
          </w:p>
        </w:tc>
      </w:tr>
      <w:tr w:rsidR="000E27BF" w:rsidRPr="00DF2046" w:rsidTr="00D64C68">
        <w:tc>
          <w:tcPr>
            <w:tcW w:w="817" w:type="dxa"/>
          </w:tcPr>
          <w:p w:rsidR="000E27BF" w:rsidRPr="00DB33D5" w:rsidRDefault="000E27BF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4.4</w:t>
            </w:r>
          </w:p>
        </w:tc>
        <w:tc>
          <w:tcPr>
            <w:tcW w:w="7938" w:type="dxa"/>
          </w:tcPr>
          <w:p w:rsidR="000E27BF" w:rsidRPr="000E27BF" w:rsidRDefault="00420EB4" w:rsidP="006D6782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Вода</w:t>
            </w:r>
            <w:r w:rsidR="006D6782">
              <w:rPr>
                <w:sz w:val="24"/>
                <w:szCs w:val="24"/>
              </w:rPr>
              <w:t xml:space="preserve"> …………</w:t>
            </w:r>
            <w:r w:rsidR="000E27BF" w:rsidRPr="000E27BF">
              <w:rPr>
                <w:sz w:val="24"/>
                <w:szCs w:val="24"/>
              </w:rPr>
              <w:t>.......................................................................................................</w:t>
            </w:r>
          </w:p>
        </w:tc>
        <w:tc>
          <w:tcPr>
            <w:tcW w:w="815" w:type="dxa"/>
          </w:tcPr>
          <w:p w:rsidR="000E27BF" w:rsidRPr="00DF2046" w:rsidRDefault="00DF2046" w:rsidP="008C2EC4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6</w:t>
            </w:r>
          </w:p>
        </w:tc>
      </w:tr>
      <w:tr w:rsidR="000E27BF" w:rsidRPr="00DF2046" w:rsidTr="00D64C68">
        <w:tc>
          <w:tcPr>
            <w:tcW w:w="817" w:type="dxa"/>
          </w:tcPr>
          <w:p w:rsidR="000E27BF" w:rsidRPr="00DB33D5" w:rsidRDefault="000E27BF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4.5</w:t>
            </w:r>
          </w:p>
        </w:tc>
        <w:tc>
          <w:tcPr>
            <w:tcW w:w="7938" w:type="dxa"/>
          </w:tcPr>
          <w:p w:rsidR="000E27BF" w:rsidRPr="000E27BF" w:rsidRDefault="00420EB4" w:rsidP="006D6782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B62F2F">
              <w:rPr>
                <w:sz w:val="24"/>
                <w:szCs w:val="24"/>
              </w:rPr>
              <w:t>Армирование, подложки и металлические накладки для углов штукатурки</w:t>
            </w:r>
            <w:r w:rsidR="000E27BF" w:rsidRPr="000E27BF">
              <w:rPr>
                <w:sz w:val="24"/>
                <w:szCs w:val="24"/>
              </w:rPr>
              <w:t>.</w:t>
            </w:r>
            <w:r w:rsidR="006D6782">
              <w:rPr>
                <w:sz w:val="24"/>
                <w:szCs w:val="24"/>
              </w:rPr>
              <w:t xml:space="preserve"> </w:t>
            </w:r>
          </w:p>
        </w:tc>
        <w:tc>
          <w:tcPr>
            <w:tcW w:w="815" w:type="dxa"/>
          </w:tcPr>
          <w:p w:rsidR="00DF2046" w:rsidRPr="00DF2046" w:rsidRDefault="00DF2046" w:rsidP="008C2EC4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7</w:t>
            </w:r>
          </w:p>
        </w:tc>
      </w:tr>
      <w:tr w:rsidR="000E27BF" w:rsidRPr="00DF2046" w:rsidTr="00D64C68">
        <w:tc>
          <w:tcPr>
            <w:tcW w:w="817" w:type="dxa"/>
          </w:tcPr>
          <w:p w:rsidR="000E27BF" w:rsidRPr="00DB33D5" w:rsidRDefault="000E27BF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4.6</w:t>
            </w:r>
          </w:p>
        </w:tc>
        <w:tc>
          <w:tcPr>
            <w:tcW w:w="7938" w:type="dxa"/>
          </w:tcPr>
          <w:p w:rsidR="000E27BF" w:rsidRPr="000E27BF" w:rsidRDefault="00420EB4" w:rsidP="00D65F2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Крепеж</w:t>
            </w:r>
            <w:r w:rsidR="000E27BF" w:rsidRPr="000E27BF">
              <w:rPr>
                <w:sz w:val="24"/>
                <w:szCs w:val="24"/>
              </w:rPr>
              <w:t>.......................................................................................</w:t>
            </w:r>
            <w:r w:rsidR="00AD4D7D" w:rsidRPr="000E27BF">
              <w:rPr>
                <w:sz w:val="24"/>
                <w:szCs w:val="24"/>
              </w:rPr>
              <w:t xml:space="preserve"> .........................</w:t>
            </w:r>
            <w:r w:rsidR="000E27BF" w:rsidRPr="000E27BF">
              <w:rPr>
                <w:sz w:val="24"/>
                <w:szCs w:val="24"/>
              </w:rPr>
              <w:t>..</w:t>
            </w:r>
          </w:p>
        </w:tc>
        <w:tc>
          <w:tcPr>
            <w:tcW w:w="815" w:type="dxa"/>
          </w:tcPr>
          <w:p w:rsidR="000E27BF" w:rsidRPr="00DF2046" w:rsidRDefault="00DF2046" w:rsidP="008C2EC4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8</w:t>
            </w:r>
          </w:p>
        </w:tc>
      </w:tr>
      <w:tr w:rsidR="000E27BF" w:rsidRPr="00DF2046" w:rsidTr="00D64C68">
        <w:tc>
          <w:tcPr>
            <w:tcW w:w="817" w:type="dxa"/>
          </w:tcPr>
          <w:p w:rsidR="000E27BF" w:rsidRPr="00DB33D5" w:rsidRDefault="000E27BF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4.7</w:t>
            </w:r>
          </w:p>
        </w:tc>
        <w:tc>
          <w:tcPr>
            <w:tcW w:w="7938" w:type="dxa"/>
          </w:tcPr>
          <w:p w:rsidR="000E27BF" w:rsidRPr="000E27BF" w:rsidRDefault="00D64C68" w:rsidP="00D65F2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Опорные конструкции</w:t>
            </w:r>
            <w:r w:rsidR="000E27BF" w:rsidRPr="000E27BF">
              <w:rPr>
                <w:sz w:val="24"/>
                <w:szCs w:val="24"/>
              </w:rPr>
              <w:t>................................................................</w:t>
            </w:r>
            <w:r>
              <w:rPr>
                <w:sz w:val="24"/>
                <w:szCs w:val="24"/>
              </w:rPr>
              <w:t>..............</w:t>
            </w:r>
            <w:r w:rsidR="00AD4D7D">
              <w:rPr>
                <w:sz w:val="24"/>
                <w:szCs w:val="24"/>
              </w:rPr>
              <w:t>............</w:t>
            </w:r>
          </w:p>
        </w:tc>
        <w:tc>
          <w:tcPr>
            <w:tcW w:w="815" w:type="dxa"/>
          </w:tcPr>
          <w:p w:rsidR="000E27BF" w:rsidRPr="00DF2046" w:rsidRDefault="00DF2046" w:rsidP="008C2EC4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8</w:t>
            </w:r>
          </w:p>
        </w:tc>
      </w:tr>
      <w:tr w:rsidR="00527FA8" w:rsidRPr="00DF2046" w:rsidTr="00D64C68">
        <w:tc>
          <w:tcPr>
            <w:tcW w:w="817" w:type="dxa"/>
          </w:tcPr>
          <w:p w:rsidR="00527FA8" w:rsidRPr="00DB33D5" w:rsidRDefault="00527FA8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938" w:type="dxa"/>
          </w:tcPr>
          <w:p w:rsidR="00527FA8" w:rsidRPr="00741620" w:rsidRDefault="00D64C68" w:rsidP="00D65F20">
            <w:pPr>
              <w:pStyle w:val="Style15"/>
              <w:spacing w:line="276" w:lineRule="auto"/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62F2F">
              <w:rPr>
                <w:rFonts w:ascii="Times New Roman" w:hAnsi="Times New Roman" w:cs="Times New Roman"/>
              </w:rPr>
              <w:t>Основные принципы и программа строительства</w:t>
            </w:r>
            <w:r w:rsidR="00527FA8" w:rsidRPr="00741620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..................</w:t>
            </w:r>
            <w:r w:rsidR="00AD4D7D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...........................</w:t>
            </w:r>
          </w:p>
        </w:tc>
        <w:tc>
          <w:tcPr>
            <w:tcW w:w="815" w:type="dxa"/>
          </w:tcPr>
          <w:p w:rsidR="00527FA8" w:rsidRPr="00DF2046" w:rsidRDefault="00DF2046" w:rsidP="008C2EC4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9</w:t>
            </w:r>
          </w:p>
        </w:tc>
      </w:tr>
      <w:tr w:rsidR="000E27BF" w:rsidRPr="00DF2046" w:rsidTr="00D64C68">
        <w:tc>
          <w:tcPr>
            <w:tcW w:w="817" w:type="dxa"/>
          </w:tcPr>
          <w:p w:rsidR="000E27BF" w:rsidRDefault="000E27BF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5.1</w:t>
            </w:r>
          </w:p>
        </w:tc>
        <w:tc>
          <w:tcPr>
            <w:tcW w:w="7938" w:type="dxa"/>
          </w:tcPr>
          <w:p w:rsidR="000E27BF" w:rsidRPr="00741620" w:rsidRDefault="00D64C68" w:rsidP="00D65F20">
            <w:pPr>
              <w:pStyle w:val="Style15"/>
              <w:spacing w:line="276" w:lineRule="auto"/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62F2F">
              <w:rPr>
                <w:rFonts w:ascii="Times New Roman" w:hAnsi="Times New Roman" w:cs="Times New Roman"/>
              </w:rPr>
              <w:t>Основные принципы</w:t>
            </w:r>
            <w:r w:rsidR="006D6782">
              <w:rPr>
                <w:rFonts w:ascii="Times New Roman" w:hAnsi="Times New Roman" w:cs="Times New Roman"/>
              </w:rPr>
              <w:t xml:space="preserve"> …….</w:t>
            </w:r>
            <w:r w:rsidR="000E27BF" w:rsidRPr="000E27BF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..................................................................................</w:t>
            </w:r>
          </w:p>
        </w:tc>
        <w:tc>
          <w:tcPr>
            <w:tcW w:w="815" w:type="dxa"/>
          </w:tcPr>
          <w:p w:rsidR="000E27BF" w:rsidRPr="00DF2046" w:rsidRDefault="00DF2046" w:rsidP="008C2EC4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9</w:t>
            </w:r>
          </w:p>
        </w:tc>
      </w:tr>
      <w:tr w:rsidR="000E27BF" w:rsidRPr="00DF2046" w:rsidTr="00AD4D7D">
        <w:tc>
          <w:tcPr>
            <w:tcW w:w="817" w:type="dxa"/>
          </w:tcPr>
          <w:p w:rsidR="000E27BF" w:rsidRDefault="000E27BF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5.2</w:t>
            </w:r>
          </w:p>
        </w:tc>
        <w:tc>
          <w:tcPr>
            <w:tcW w:w="7938" w:type="dxa"/>
          </w:tcPr>
          <w:p w:rsidR="000E27BF" w:rsidRPr="00741620" w:rsidRDefault="00D64C68" w:rsidP="00D65F20">
            <w:pPr>
              <w:pStyle w:val="Style15"/>
              <w:spacing w:line="276" w:lineRule="auto"/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B62F2F">
              <w:rPr>
                <w:rFonts w:ascii="Times New Roman" w:hAnsi="Times New Roman" w:cs="Times New Roman"/>
              </w:rPr>
              <w:t>рограмма строительства</w:t>
            </w:r>
            <w:r w:rsidR="000E27BF" w:rsidRPr="000E27BF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...................................................................</w:t>
            </w:r>
            <w:r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............</w:t>
            </w:r>
            <w:r w:rsidR="00AD4D7D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.....</w:t>
            </w:r>
          </w:p>
        </w:tc>
        <w:tc>
          <w:tcPr>
            <w:tcW w:w="815" w:type="dxa"/>
          </w:tcPr>
          <w:p w:rsidR="000E27BF" w:rsidRPr="00DF2046" w:rsidRDefault="00DF2046" w:rsidP="008C2EC4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9</w:t>
            </w:r>
          </w:p>
        </w:tc>
      </w:tr>
      <w:tr w:rsidR="00527FA8" w:rsidRPr="00DF2046" w:rsidTr="00AD4D7D">
        <w:tc>
          <w:tcPr>
            <w:tcW w:w="817" w:type="dxa"/>
          </w:tcPr>
          <w:p w:rsidR="00527FA8" w:rsidRPr="00DB33D5" w:rsidRDefault="00527FA8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938" w:type="dxa"/>
          </w:tcPr>
          <w:p w:rsidR="00527FA8" w:rsidRPr="00741620" w:rsidRDefault="00D64C68" w:rsidP="006D6782">
            <w:pPr>
              <w:pStyle w:val="Style15"/>
              <w:spacing w:line="276" w:lineRule="auto"/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Проектное решение</w:t>
            </w:r>
            <w:r w:rsidR="006D6782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 xml:space="preserve"> ……….……</w:t>
            </w:r>
            <w:r w:rsidR="00527FA8" w:rsidRPr="00741620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........................................................................</w:t>
            </w:r>
          </w:p>
        </w:tc>
        <w:tc>
          <w:tcPr>
            <w:tcW w:w="815" w:type="dxa"/>
          </w:tcPr>
          <w:p w:rsidR="00527FA8" w:rsidRPr="00DF2046" w:rsidRDefault="00DF2046" w:rsidP="008C2EC4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10</w:t>
            </w:r>
          </w:p>
        </w:tc>
      </w:tr>
      <w:tr w:rsidR="00D64C68" w:rsidRPr="00DF2046" w:rsidTr="00AD4D7D">
        <w:tc>
          <w:tcPr>
            <w:tcW w:w="817" w:type="dxa"/>
          </w:tcPr>
          <w:p w:rsidR="00D64C68" w:rsidRDefault="00D64C68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6.1</w:t>
            </w:r>
          </w:p>
        </w:tc>
        <w:tc>
          <w:tcPr>
            <w:tcW w:w="7938" w:type="dxa"/>
          </w:tcPr>
          <w:p w:rsidR="00D64C68" w:rsidRPr="00741620" w:rsidRDefault="00D64C68" w:rsidP="006D6782">
            <w:pPr>
              <w:pStyle w:val="Style15"/>
              <w:spacing w:line="276" w:lineRule="auto"/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62F2F">
              <w:rPr>
                <w:rFonts w:ascii="Times New Roman" w:hAnsi="Times New Roman" w:cs="Times New Roman"/>
              </w:rPr>
              <w:t>Общие сведения</w:t>
            </w:r>
            <w:r w:rsidR="006D6782">
              <w:rPr>
                <w:rFonts w:ascii="Times New Roman" w:hAnsi="Times New Roman" w:cs="Times New Roman"/>
              </w:rPr>
              <w:t xml:space="preserve"> …...</w:t>
            </w:r>
            <w:r w:rsidRPr="00B62F2F">
              <w:rPr>
                <w:rFonts w:ascii="Times New Roman" w:hAnsi="Times New Roman" w:cs="Times New Roman"/>
              </w:rPr>
              <w:t>............................................................................................</w:t>
            </w:r>
          </w:p>
        </w:tc>
        <w:tc>
          <w:tcPr>
            <w:tcW w:w="815" w:type="dxa"/>
          </w:tcPr>
          <w:p w:rsidR="00D64C68" w:rsidRPr="00DF2046" w:rsidRDefault="00DF2046" w:rsidP="008C2EC4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10</w:t>
            </w:r>
          </w:p>
        </w:tc>
      </w:tr>
      <w:tr w:rsidR="00D64C68" w:rsidRPr="00DF2046" w:rsidTr="00AD4D7D">
        <w:tc>
          <w:tcPr>
            <w:tcW w:w="817" w:type="dxa"/>
          </w:tcPr>
          <w:p w:rsidR="00D64C68" w:rsidRDefault="00D64C68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6.2</w:t>
            </w:r>
          </w:p>
        </w:tc>
        <w:tc>
          <w:tcPr>
            <w:tcW w:w="7938" w:type="dxa"/>
          </w:tcPr>
          <w:p w:rsidR="00D64C68" w:rsidRPr="00741620" w:rsidRDefault="00D64C68" w:rsidP="00D65F20">
            <w:pPr>
              <w:pStyle w:val="Style15"/>
              <w:spacing w:line="276" w:lineRule="auto"/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62F2F">
              <w:rPr>
                <w:rFonts w:ascii="Times New Roman" w:hAnsi="Times New Roman" w:cs="Times New Roman"/>
              </w:rPr>
              <w:t>Факторы, влияющие на систему штукатурки</w:t>
            </w:r>
            <w:r w:rsidR="006D6782">
              <w:rPr>
                <w:rFonts w:ascii="Times New Roman" w:hAnsi="Times New Roman" w:cs="Times New Roman"/>
              </w:rPr>
              <w:t xml:space="preserve"> …….</w:t>
            </w:r>
            <w:r w:rsidRPr="00B62F2F">
              <w:rPr>
                <w:rFonts w:ascii="Times New Roman" w:hAnsi="Times New Roman" w:cs="Times New Roman"/>
              </w:rPr>
              <w:t>.........................................</w:t>
            </w:r>
          </w:p>
        </w:tc>
        <w:tc>
          <w:tcPr>
            <w:tcW w:w="815" w:type="dxa"/>
          </w:tcPr>
          <w:p w:rsidR="00D64C68" w:rsidRPr="00DF2046" w:rsidRDefault="00DF2046" w:rsidP="008C2EC4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10</w:t>
            </w:r>
          </w:p>
        </w:tc>
      </w:tr>
      <w:tr w:rsidR="00D64C68" w:rsidRPr="00DF2046" w:rsidTr="00AD4D7D">
        <w:tc>
          <w:tcPr>
            <w:tcW w:w="817" w:type="dxa"/>
          </w:tcPr>
          <w:p w:rsidR="00D64C68" w:rsidRDefault="00D64C68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6.3</w:t>
            </w:r>
          </w:p>
        </w:tc>
        <w:tc>
          <w:tcPr>
            <w:tcW w:w="7938" w:type="dxa"/>
          </w:tcPr>
          <w:p w:rsidR="00D64C68" w:rsidRPr="00741620" w:rsidRDefault="00D64C68" w:rsidP="00D65F20">
            <w:pPr>
              <w:pStyle w:val="Style15"/>
              <w:spacing w:line="276" w:lineRule="auto"/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62F2F">
              <w:rPr>
                <w:rFonts w:ascii="Times New Roman" w:hAnsi="Times New Roman" w:cs="Times New Roman"/>
              </w:rPr>
              <w:t>Долговечность</w:t>
            </w:r>
            <w:proofErr w:type="gramStart"/>
            <w:r w:rsidR="006D6782">
              <w:rPr>
                <w:rFonts w:ascii="Times New Roman" w:hAnsi="Times New Roman" w:cs="Times New Roman"/>
              </w:rPr>
              <w:t xml:space="preserve"> .…</w:t>
            </w:r>
            <w:proofErr w:type="gramEnd"/>
            <w:r w:rsidRPr="00B62F2F">
              <w:rPr>
                <w:rFonts w:ascii="Times New Roman" w:hAnsi="Times New Roman" w:cs="Times New Roman"/>
              </w:rPr>
              <w:t>................................................................................................</w:t>
            </w:r>
          </w:p>
        </w:tc>
        <w:tc>
          <w:tcPr>
            <w:tcW w:w="815" w:type="dxa"/>
          </w:tcPr>
          <w:p w:rsidR="00D64C68" w:rsidRPr="00DF2046" w:rsidRDefault="00DF2046" w:rsidP="008C2EC4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14</w:t>
            </w:r>
          </w:p>
        </w:tc>
      </w:tr>
      <w:tr w:rsidR="00D64C68" w:rsidRPr="00DF2046" w:rsidTr="00AD4D7D">
        <w:tc>
          <w:tcPr>
            <w:tcW w:w="817" w:type="dxa"/>
          </w:tcPr>
          <w:p w:rsidR="00D64C68" w:rsidRDefault="00D64C68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6.4</w:t>
            </w:r>
          </w:p>
        </w:tc>
        <w:tc>
          <w:tcPr>
            <w:tcW w:w="7938" w:type="dxa"/>
          </w:tcPr>
          <w:p w:rsidR="00D64C68" w:rsidRPr="00741620" w:rsidRDefault="00D64C68" w:rsidP="00D65F20">
            <w:pPr>
              <w:pStyle w:val="Style15"/>
              <w:spacing w:line="276" w:lineRule="auto"/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62F2F">
              <w:rPr>
                <w:rFonts w:ascii="Times New Roman" w:hAnsi="Times New Roman" w:cs="Times New Roman"/>
              </w:rPr>
              <w:t>Теплоизоляция</w:t>
            </w:r>
            <w:proofErr w:type="gramStart"/>
            <w:r w:rsidR="006D6782">
              <w:rPr>
                <w:rFonts w:ascii="Times New Roman" w:hAnsi="Times New Roman" w:cs="Times New Roman"/>
              </w:rPr>
              <w:t xml:space="preserve"> .…</w:t>
            </w:r>
            <w:proofErr w:type="gramEnd"/>
            <w:r w:rsidR="006D6782">
              <w:rPr>
                <w:rFonts w:ascii="Times New Roman" w:hAnsi="Times New Roman" w:cs="Times New Roman"/>
              </w:rPr>
              <w:t>.</w:t>
            </w:r>
            <w:r w:rsidRPr="00B62F2F">
              <w:rPr>
                <w:rFonts w:ascii="Times New Roman" w:hAnsi="Times New Roman" w:cs="Times New Roman"/>
              </w:rPr>
              <w:t>...............................................................................................</w:t>
            </w:r>
          </w:p>
        </w:tc>
        <w:tc>
          <w:tcPr>
            <w:tcW w:w="815" w:type="dxa"/>
          </w:tcPr>
          <w:p w:rsidR="00D64C68" w:rsidRPr="00DF2046" w:rsidRDefault="00DF2046" w:rsidP="008C2EC4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15</w:t>
            </w:r>
          </w:p>
        </w:tc>
      </w:tr>
      <w:tr w:rsidR="00D64C68" w:rsidRPr="00DF2046" w:rsidTr="00AD4D7D">
        <w:tc>
          <w:tcPr>
            <w:tcW w:w="817" w:type="dxa"/>
          </w:tcPr>
          <w:p w:rsidR="00D64C68" w:rsidRDefault="00D64C68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6.5</w:t>
            </w:r>
          </w:p>
        </w:tc>
        <w:tc>
          <w:tcPr>
            <w:tcW w:w="7938" w:type="dxa"/>
          </w:tcPr>
          <w:p w:rsidR="00D64C68" w:rsidRPr="00741620" w:rsidRDefault="00D64C68" w:rsidP="00D65F20">
            <w:pPr>
              <w:pStyle w:val="Style15"/>
              <w:spacing w:line="276" w:lineRule="auto"/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62F2F">
              <w:rPr>
                <w:rFonts w:ascii="Times New Roman" w:hAnsi="Times New Roman" w:cs="Times New Roman"/>
              </w:rPr>
              <w:t>Акустические свойства</w:t>
            </w:r>
            <w:r w:rsidR="006D6782">
              <w:rPr>
                <w:rFonts w:ascii="Times New Roman" w:hAnsi="Times New Roman" w:cs="Times New Roman"/>
              </w:rPr>
              <w:t xml:space="preserve"> …..</w:t>
            </w:r>
            <w:r w:rsidRPr="00B62F2F">
              <w:rPr>
                <w:rFonts w:ascii="Times New Roman" w:hAnsi="Times New Roman" w:cs="Times New Roman"/>
              </w:rPr>
              <w:t>.................................................................................</w:t>
            </w:r>
          </w:p>
        </w:tc>
        <w:tc>
          <w:tcPr>
            <w:tcW w:w="815" w:type="dxa"/>
          </w:tcPr>
          <w:p w:rsidR="00D64C68" w:rsidRPr="00DF2046" w:rsidRDefault="00DF2046" w:rsidP="008C2EC4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15</w:t>
            </w:r>
          </w:p>
        </w:tc>
      </w:tr>
      <w:tr w:rsidR="00D64C68" w:rsidRPr="00DF2046" w:rsidTr="00AD4D7D">
        <w:tc>
          <w:tcPr>
            <w:tcW w:w="817" w:type="dxa"/>
          </w:tcPr>
          <w:p w:rsidR="00D64C68" w:rsidRDefault="00D64C68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6.6</w:t>
            </w:r>
          </w:p>
        </w:tc>
        <w:tc>
          <w:tcPr>
            <w:tcW w:w="7938" w:type="dxa"/>
          </w:tcPr>
          <w:p w:rsidR="00D64C68" w:rsidRPr="00741620" w:rsidRDefault="00D64C68" w:rsidP="00D65F20">
            <w:pPr>
              <w:pStyle w:val="Style15"/>
              <w:spacing w:line="276" w:lineRule="auto"/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62F2F">
              <w:rPr>
                <w:rFonts w:ascii="Times New Roman" w:hAnsi="Times New Roman" w:cs="Times New Roman"/>
              </w:rPr>
              <w:t>Штукатурки с повышенной устойчивостью к растворимым солям</w:t>
            </w:r>
            <w:r w:rsidR="006D6782">
              <w:rPr>
                <w:rFonts w:ascii="Times New Roman" w:hAnsi="Times New Roman" w:cs="Times New Roman"/>
              </w:rPr>
              <w:t xml:space="preserve"> ………..</w:t>
            </w:r>
          </w:p>
        </w:tc>
        <w:tc>
          <w:tcPr>
            <w:tcW w:w="815" w:type="dxa"/>
          </w:tcPr>
          <w:p w:rsidR="00D64C68" w:rsidRPr="00DF2046" w:rsidRDefault="00DF2046" w:rsidP="008C2EC4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15</w:t>
            </w:r>
          </w:p>
        </w:tc>
      </w:tr>
      <w:tr w:rsidR="00D64C68" w:rsidRPr="00DF2046" w:rsidTr="00AD4D7D">
        <w:tc>
          <w:tcPr>
            <w:tcW w:w="817" w:type="dxa"/>
          </w:tcPr>
          <w:p w:rsidR="00D64C68" w:rsidRDefault="00D64C68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6.7</w:t>
            </w:r>
          </w:p>
        </w:tc>
        <w:tc>
          <w:tcPr>
            <w:tcW w:w="7938" w:type="dxa"/>
          </w:tcPr>
          <w:p w:rsidR="00D64C68" w:rsidRPr="00741620" w:rsidRDefault="00D64C68" w:rsidP="00D65F20">
            <w:pPr>
              <w:pStyle w:val="Style15"/>
              <w:spacing w:line="276" w:lineRule="auto"/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62F2F">
              <w:rPr>
                <w:rFonts w:ascii="Times New Roman" w:hAnsi="Times New Roman" w:cs="Times New Roman"/>
              </w:rPr>
              <w:t>Штукатурки с повышенной защитой от рентгеновского излучения</w:t>
            </w:r>
            <w:r w:rsidR="006D6782">
              <w:rPr>
                <w:rFonts w:ascii="Times New Roman" w:hAnsi="Times New Roman" w:cs="Times New Roman"/>
              </w:rPr>
              <w:t xml:space="preserve"> ……….</w:t>
            </w:r>
          </w:p>
        </w:tc>
        <w:tc>
          <w:tcPr>
            <w:tcW w:w="815" w:type="dxa"/>
          </w:tcPr>
          <w:p w:rsidR="00D64C68" w:rsidRPr="00DF2046" w:rsidRDefault="00DF2046" w:rsidP="008C2EC4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15</w:t>
            </w:r>
          </w:p>
        </w:tc>
      </w:tr>
      <w:tr w:rsidR="00D64C68" w:rsidRPr="00DF2046" w:rsidTr="00AD4D7D">
        <w:tc>
          <w:tcPr>
            <w:tcW w:w="817" w:type="dxa"/>
          </w:tcPr>
          <w:p w:rsidR="00D64C68" w:rsidRDefault="00D64C68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6.8</w:t>
            </w:r>
          </w:p>
        </w:tc>
        <w:tc>
          <w:tcPr>
            <w:tcW w:w="7938" w:type="dxa"/>
          </w:tcPr>
          <w:p w:rsidR="00D64C68" w:rsidRPr="00741620" w:rsidRDefault="00D64C68" w:rsidP="00D65F20">
            <w:pPr>
              <w:pStyle w:val="Style15"/>
              <w:spacing w:line="276" w:lineRule="auto"/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62F2F">
              <w:rPr>
                <w:rFonts w:ascii="Times New Roman" w:hAnsi="Times New Roman" w:cs="Times New Roman"/>
              </w:rPr>
              <w:t>Система штукатурки для декоративной отделки</w:t>
            </w:r>
            <w:r w:rsidR="006D6782">
              <w:rPr>
                <w:rFonts w:ascii="Times New Roman" w:hAnsi="Times New Roman" w:cs="Times New Roman"/>
              </w:rPr>
              <w:t xml:space="preserve"> …………………………….</w:t>
            </w:r>
          </w:p>
        </w:tc>
        <w:tc>
          <w:tcPr>
            <w:tcW w:w="815" w:type="dxa"/>
          </w:tcPr>
          <w:p w:rsidR="00D64C68" w:rsidRPr="00DF2046" w:rsidRDefault="00DF2046" w:rsidP="008C2EC4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15</w:t>
            </w:r>
          </w:p>
        </w:tc>
      </w:tr>
      <w:tr w:rsidR="00D64C68" w:rsidRPr="00DF2046" w:rsidTr="00AD4D7D">
        <w:tc>
          <w:tcPr>
            <w:tcW w:w="817" w:type="dxa"/>
          </w:tcPr>
          <w:p w:rsidR="00D64C68" w:rsidRDefault="00D64C68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6.9</w:t>
            </w:r>
          </w:p>
        </w:tc>
        <w:tc>
          <w:tcPr>
            <w:tcW w:w="7938" w:type="dxa"/>
          </w:tcPr>
          <w:p w:rsidR="00D64C68" w:rsidRPr="00741620" w:rsidRDefault="00D64C68" w:rsidP="00D65F20">
            <w:pPr>
              <w:pStyle w:val="Style15"/>
              <w:spacing w:line="276" w:lineRule="auto"/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62F2F">
              <w:rPr>
                <w:rFonts w:ascii="Times New Roman" w:hAnsi="Times New Roman" w:cs="Times New Roman"/>
              </w:rPr>
              <w:t>Толщина штукатурных слоев на стенах и потолках</w:t>
            </w:r>
            <w:r w:rsidR="006D6782">
              <w:rPr>
                <w:rFonts w:ascii="Times New Roman" w:hAnsi="Times New Roman" w:cs="Times New Roman"/>
              </w:rPr>
              <w:t xml:space="preserve"> ……..</w:t>
            </w:r>
            <w:r w:rsidRPr="00B62F2F">
              <w:rPr>
                <w:rFonts w:ascii="Times New Roman" w:hAnsi="Times New Roman" w:cs="Times New Roman"/>
              </w:rPr>
              <w:t>..............................</w:t>
            </w:r>
          </w:p>
        </w:tc>
        <w:tc>
          <w:tcPr>
            <w:tcW w:w="815" w:type="dxa"/>
          </w:tcPr>
          <w:p w:rsidR="00D64C68" w:rsidRPr="00DF2046" w:rsidRDefault="00DF2046" w:rsidP="008C2EC4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16</w:t>
            </w:r>
          </w:p>
        </w:tc>
      </w:tr>
      <w:tr w:rsidR="00D64C68" w:rsidRPr="00DF2046" w:rsidTr="00AD4D7D">
        <w:tc>
          <w:tcPr>
            <w:tcW w:w="817" w:type="dxa"/>
          </w:tcPr>
          <w:p w:rsidR="00D64C68" w:rsidRDefault="00D64C68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6.10</w:t>
            </w:r>
          </w:p>
        </w:tc>
        <w:tc>
          <w:tcPr>
            <w:tcW w:w="7938" w:type="dxa"/>
          </w:tcPr>
          <w:p w:rsidR="00D64C68" w:rsidRPr="00741620" w:rsidRDefault="00D64C68" w:rsidP="00D65F20">
            <w:pPr>
              <w:pStyle w:val="Style15"/>
              <w:spacing w:line="276" w:lineRule="auto"/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62F2F">
              <w:rPr>
                <w:rFonts w:ascii="Times New Roman" w:hAnsi="Times New Roman" w:cs="Times New Roman"/>
              </w:rPr>
              <w:t>Виды и стандарты штукатурной отделки.</w:t>
            </w:r>
            <w:r w:rsidR="006D6782">
              <w:rPr>
                <w:rFonts w:ascii="Times New Roman" w:hAnsi="Times New Roman" w:cs="Times New Roman"/>
              </w:rPr>
              <w:t xml:space="preserve"> ………</w:t>
            </w:r>
            <w:r w:rsidRPr="00B62F2F">
              <w:rPr>
                <w:rFonts w:ascii="Times New Roman" w:hAnsi="Times New Roman" w:cs="Times New Roman"/>
              </w:rPr>
              <w:t>.............................................</w:t>
            </w:r>
          </w:p>
        </w:tc>
        <w:tc>
          <w:tcPr>
            <w:tcW w:w="815" w:type="dxa"/>
          </w:tcPr>
          <w:p w:rsidR="00D64C68" w:rsidRPr="00DF2046" w:rsidRDefault="00DF2046" w:rsidP="008C2EC4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18</w:t>
            </w:r>
          </w:p>
        </w:tc>
      </w:tr>
      <w:tr w:rsidR="00D64C68" w:rsidRPr="00DF2046" w:rsidTr="00AD4D7D">
        <w:tc>
          <w:tcPr>
            <w:tcW w:w="817" w:type="dxa"/>
          </w:tcPr>
          <w:p w:rsidR="00D64C68" w:rsidRDefault="00D64C68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6.11</w:t>
            </w:r>
          </w:p>
        </w:tc>
        <w:tc>
          <w:tcPr>
            <w:tcW w:w="7938" w:type="dxa"/>
          </w:tcPr>
          <w:p w:rsidR="00D64C68" w:rsidRPr="00741620" w:rsidRDefault="00D64C68" w:rsidP="00D65F20">
            <w:pPr>
              <w:pStyle w:val="Style15"/>
              <w:spacing w:line="276" w:lineRule="auto"/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62F2F">
              <w:rPr>
                <w:rFonts w:ascii="Times New Roman" w:hAnsi="Times New Roman" w:cs="Times New Roman"/>
              </w:rPr>
              <w:t>Герметичность</w:t>
            </w:r>
            <w:r w:rsidR="006D6782">
              <w:rPr>
                <w:rFonts w:ascii="Times New Roman" w:hAnsi="Times New Roman" w:cs="Times New Roman"/>
              </w:rPr>
              <w:t xml:space="preserve"> ……</w:t>
            </w:r>
            <w:r w:rsidRPr="00B62F2F">
              <w:rPr>
                <w:rFonts w:ascii="Times New Roman" w:hAnsi="Times New Roman" w:cs="Times New Roman"/>
              </w:rPr>
              <w:t>.............................................................................................</w:t>
            </w:r>
          </w:p>
        </w:tc>
        <w:tc>
          <w:tcPr>
            <w:tcW w:w="815" w:type="dxa"/>
          </w:tcPr>
          <w:p w:rsidR="00D64C68" w:rsidRPr="00DF2046" w:rsidRDefault="00DF2046" w:rsidP="008C2EC4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20</w:t>
            </w:r>
          </w:p>
        </w:tc>
      </w:tr>
      <w:tr w:rsidR="00527FA8" w:rsidRPr="00DF2046" w:rsidTr="00AD4D7D">
        <w:tc>
          <w:tcPr>
            <w:tcW w:w="817" w:type="dxa"/>
          </w:tcPr>
          <w:p w:rsidR="00527FA8" w:rsidRPr="00DB33D5" w:rsidRDefault="00527FA8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938" w:type="dxa"/>
          </w:tcPr>
          <w:p w:rsidR="00527FA8" w:rsidRPr="00741620" w:rsidRDefault="00D64C68" w:rsidP="00D64C68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B62F2F">
              <w:rPr>
                <w:sz w:val="24"/>
                <w:szCs w:val="24"/>
              </w:rPr>
              <w:t>Подготовка и нанесение штукатурки...........................................................</w:t>
            </w:r>
            <w:r w:rsidR="00527FA8" w:rsidRPr="00741620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.....</w:t>
            </w:r>
            <w:r w:rsidR="00527FA8" w:rsidRPr="00741620">
              <w:rPr>
                <w:bCs/>
                <w:color w:val="00000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815" w:type="dxa"/>
          </w:tcPr>
          <w:p w:rsidR="00527FA8" w:rsidRPr="00DF2046" w:rsidRDefault="00DF2046" w:rsidP="008C2EC4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20</w:t>
            </w:r>
          </w:p>
        </w:tc>
      </w:tr>
      <w:tr w:rsidR="000E27BF" w:rsidRPr="00DF2046" w:rsidTr="00AD4D7D">
        <w:tc>
          <w:tcPr>
            <w:tcW w:w="817" w:type="dxa"/>
          </w:tcPr>
          <w:p w:rsidR="000E27BF" w:rsidRDefault="000E27BF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7.1</w:t>
            </w:r>
          </w:p>
        </w:tc>
        <w:tc>
          <w:tcPr>
            <w:tcW w:w="7938" w:type="dxa"/>
          </w:tcPr>
          <w:p w:rsidR="000E27BF" w:rsidRPr="00741620" w:rsidRDefault="00D64C68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Хранение </w:t>
            </w:r>
            <w:r w:rsidR="006D6782">
              <w:rPr>
                <w:bCs/>
                <w:color w:val="000000"/>
                <w:sz w:val="24"/>
                <w:szCs w:val="24"/>
                <w:lang w:eastAsia="en-US"/>
              </w:rPr>
              <w:t xml:space="preserve"> ……………</w:t>
            </w:r>
            <w:r w:rsidR="000E27BF" w:rsidRPr="000E27BF">
              <w:rPr>
                <w:bCs/>
                <w:color w:val="000000"/>
                <w:sz w:val="24"/>
                <w:szCs w:val="24"/>
                <w:lang w:eastAsia="en-US"/>
              </w:rPr>
              <w:t>..........................................................................................</w:t>
            </w:r>
          </w:p>
        </w:tc>
        <w:tc>
          <w:tcPr>
            <w:tcW w:w="815" w:type="dxa"/>
          </w:tcPr>
          <w:p w:rsidR="000E27BF" w:rsidRPr="00DF2046" w:rsidRDefault="00DF2046" w:rsidP="008C2EC4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20</w:t>
            </w:r>
          </w:p>
        </w:tc>
      </w:tr>
      <w:tr w:rsidR="000E27BF" w:rsidRPr="00DF2046" w:rsidTr="00AD4D7D">
        <w:tc>
          <w:tcPr>
            <w:tcW w:w="817" w:type="dxa"/>
          </w:tcPr>
          <w:p w:rsidR="000E27BF" w:rsidRDefault="000E27BF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7.2</w:t>
            </w:r>
          </w:p>
        </w:tc>
        <w:tc>
          <w:tcPr>
            <w:tcW w:w="7938" w:type="dxa"/>
          </w:tcPr>
          <w:p w:rsidR="000E27BF" w:rsidRPr="00741620" w:rsidRDefault="00D64C68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B62F2F">
              <w:rPr>
                <w:sz w:val="24"/>
                <w:szCs w:val="24"/>
              </w:rPr>
              <w:t>Чистота и защита работ</w:t>
            </w:r>
            <w:r w:rsidR="006D6782">
              <w:rPr>
                <w:sz w:val="24"/>
                <w:szCs w:val="24"/>
              </w:rPr>
              <w:t xml:space="preserve"> ……</w:t>
            </w:r>
            <w:r w:rsidRPr="00B62F2F">
              <w:rPr>
                <w:sz w:val="24"/>
                <w:szCs w:val="24"/>
              </w:rPr>
              <w:t>...............................................................................</w:t>
            </w:r>
          </w:p>
        </w:tc>
        <w:tc>
          <w:tcPr>
            <w:tcW w:w="815" w:type="dxa"/>
          </w:tcPr>
          <w:p w:rsidR="000E27BF" w:rsidRPr="00DF2046" w:rsidRDefault="00DF2046" w:rsidP="008C2EC4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20</w:t>
            </w:r>
          </w:p>
        </w:tc>
      </w:tr>
      <w:tr w:rsidR="000E27BF" w:rsidRPr="00DF2046" w:rsidTr="00AD4D7D">
        <w:tc>
          <w:tcPr>
            <w:tcW w:w="817" w:type="dxa"/>
          </w:tcPr>
          <w:p w:rsidR="000E27BF" w:rsidRDefault="000E27BF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7.3</w:t>
            </w:r>
          </w:p>
        </w:tc>
        <w:tc>
          <w:tcPr>
            <w:tcW w:w="7938" w:type="dxa"/>
          </w:tcPr>
          <w:p w:rsidR="000E27BF" w:rsidRPr="000E27BF" w:rsidRDefault="00D64C68" w:rsidP="000E27BF">
            <w:pPr>
              <w:pStyle w:val="Style26"/>
              <w:widowControl/>
              <w:jc w:val="both"/>
              <w:rPr>
                <w:rFonts w:ascii="Times New Roman" w:hAnsi="Times New Roman" w:cs="Times New Roman"/>
                <w:bCs/>
                <w:color w:val="000000"/>
                <w:lang w:val="ru"/>
              </w:rPr>
            </w:pPr>
            <w:r w:rsidRPr="00B62F2F">
              <w:rPr>
                <w:rFonts w:ascii="Times New Roman" w:hAnsi="Times New Roman" w:cs="Times New Roman"/>
              </w:rPr>
              <w:t xml:space="preserve">Рекомендации проектировщика по вопросам нанесения </w:t>
            </w:r>
            <w:r w:rsidR="006D6782">
              <w:rPr>
                <w:rFonts w:ascii="Times New Roman" w:hAnsi="Times New Roman" w:cs="Times New Roman"/>
              </w:rPr>
              <w:t xml:space="preserve"> ……..</w:t>
            </w:r>
            <w:r w:rsidRPr="00B62F2F">
              <w:rPr>
                <w:rFonts w:ascii="Times New Roman" w:hAnsi="Times New Roman" w:cs="Times New Roman"/>
              </w:rPr>
              <w:t>....................</w:t>
            </w:r>
          </w:p>
        </w:tc>
        <w:tc>
          <w:tcPr>
            <w:tcW w:w="815" w:type="dxa"/>
          </w:tcPr>
          <w:p w:rsidR="000E27BF" w:rsidRPr="00DF2046" w:rsidRDefault="00DF2046" w:rsidP="008C2EC4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20</w:t>
            </w:r>
          </w:p>
        </w:tc>
      </w:tr>
      <w:tr w:rsidR="00D64C68" w:rsidRPr="00DF2046" w:rsidTr="00AD4D7D">
        <w:tc>
          <w:tcPr>
            <w:tcW w:w="817" w:type="dxa"/>
          </w:tcPr>
          <w:p w:rsidR="00D64C68" w:rsidRDefault="00D64C68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7.4</w:t>
            </w:r>
          </w:p>
        </w:tc>
        <w:tc>
          <w:tcPr>
            <w:tcW w:w="7938" w:type="dxa"/>
          </w:tcPr>
          <w:p w:rsidR="00D64C68" w:rsidRPr="00A01C21" w:rsidRDefault="00D64C68" w:rsidP="000E27BF">
            <w:pPr>
              <w:pStyle w:val="Style26"/>
              <w:widowControl/>
              <w:jc w:val="both"/>
              <w:rPr>
                <w:rStyle w:val="FontStyle50"/>
                <w:rFonts w:ascii="Times New Roman" w:hAnsi="Times New Roman" w:cs="Times New Roman"/>
                <w:b w:val="0"/>
                <w:lang w:val="ru"/>
              </w:rPr>
            </w:pPr>
            <w:r w:rsidRPr="00B62F2F">
              <w:rPr>
                <w:rFonts w:ascii="Times New Roman" w:hAnsi="Times New Roman" w:cs="Times New Roman"/>
              </w:rPr>
              <w:t xml:space="preserve">Рекомендации специалиста по нанесению </w:t>
            </w:r>
            <w:r w:rsidR="006D6782">
              <w:rPr>
                <w:rFonts w:ascii="Times New Roman" w:hAnsi="Times New Roman" w:cs="Times New Roman"/>
              </w:rPr>
              <w:t>…….</w:t>
            </w:r>
            <w:r w:rsidRPr="00B62F2F">
              <w:rPr>
                <w:rFonts w:ascii="Times New Roman" w:hAnsi="Times New Roman" w:cs="Times New Roman"/>
              </w:rPr>
              <w:t>..............................................</w:t>
            </w:r>
          </w:p>
        </w:tc>
        <w:tc>
          <w:tcPr>
            <w:tcW w:w="815" w:type="dxa"/>
          </w:tcPr>
          <w:p w:rsidR="00D64C68" w:rsidRPr="00DF2046" w:rsidRDefault="00DF2046" w:rsidP="008C2EC4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22</w:t>
            </w:r>
          </w:p>
        </w:tc>
      </w:tr>
      <w:tr w:rsidR="00D64C68" w:rsidRPr="00DF2046" w:rsidTr="00AD4D7D">
        <w:tc>
          <w:tcPr>
            <w:tcW w:w="817" w:type="dxa"/>
          </w:tcPr>
          <w:p w:rsidR="00D64C68" w:rsidRDefault="00D64C68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938" w:type="dxa"/>
          </w:tcPr>
          <w:p w:rsidR="00D64C68" w:rsidRPr="00A01C21" w:rsidRDefault="00D64C68" w:rsidP="000E27BF">
            <w:pPr>
              <w:pStyle w:val="Style26"/>
              <w:widowControl/>
              <w:jc w:val="both"/>
              <w:rPr>
                <w:rStyle w:val="FontStyle50"/>
                <w:rFonts w:ascii="Times New Roman" w:hAnsi="Times New Roman" w:cs="Times New Roman"/>
                <w:b w:val="0"/>
                <w:lang w:val="ru"/>
              </w:rPr>
            </w:pPr>
            <w:r w:rsidRPr="00B62F2F">
              <w:rPr>
                <w:rFonts w:ascii="Times New Roman" w:hAnsi="Times New Roman" w:cs="Times New Roman"/>
              </w:rPr>
              <w:t>Техническое обслуживание и ремонт (кроме реставрации)</w:t>
            </w:r>
            <w:r w:rsidR="006D6782">
              <w:rPr>
                <w:rFonts w:ascii="Times New Roman" w:hAnsi="Times New Roman" w:cs="Times New Roman"/>
              </w:rPr>
              <w:t xml:space="preserve"> ……</w:t>
            </w:r>
            <w:r w:rsidRPr="00B62F2F">
              <w:rPr>
                <w:rFonts w:ascii="Times New Roman" w:hAnsi="Times New Roman" w:cs="Times New Roman"/>
              </w:rPr>
              <w:t>....................</w:t>
            </w:r>
          </w:p>
        </w:tc>
        <w:tc>
          <w:tcPr>
            <w:tcW w:w="815" w:type="dxa"/>
          </w:tcPr>
          <w:p w:rsidR="00D64C68" w:rsidRPr="00DF2046" w:rsidRDefault="00DF2046" w:rsidP="008C2EC4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22</w:t>
            </w:r>
          </w:p>
        </w:tc>
      </w:tr>
      <w:tr w:rsidR="00D64C68" w:rsidRPr="00DF2046" w:rsidTr="00AD4D7D">
        <w:tc>
          <w:tcPr>
            <w:tcW w:w="817" w:type="dxa"/>
          </w:tcPr>
          <w:p w:rsidR="00D64C68" w:rsidRDefault="00D64C68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8.1</w:t>
            </w:r>
          </w:p>
        </w:tc>
        <w:tc>
          <w:tcPr>
            <w:tcW w:w="7938" w:type="dxa"/>
          </w:tcPr>
          <w:p w:rsidR="00D64C68" w:rsidRPr="00A01C21" w:rsidRDefault="00D64C68" w:rsidP="000E27BF">
            <w:pPr>
              <w:pStyle w:val="Style26"/>
              <w:widowControl/>
              <w:jc w:val="both"/>
              <w:rPr>
                <w:rStyle w:val="FontStyle50"/>
                <w:rFonts w:ascii="Times New Roman" w:hAnsi="Times New Roman" w:cs="Times New Roman"/>
                <w:b w:val="0"/>
                <w:lang w:val="ru"/>
              </w:rPr>
            </w:pPr>
            <w:r w:rsidRPr="00B62F2F">
              <w:rPr>
                <w:rFonts w:ascii="Times New Roman" w:hAnsi="Times New Roman" w:cs="Times New Roman"/>
              </w:rPr>
              <w:t>Общие ведения.</w:t>
            </w:r>
            <w:r w:rsidR="006D6782">
              <w:rPr>
                <w:rFonts w:ascii="Times New Roman" w:hAnsi="Times New Roman" w:cs="Times New Roman"/>
              </w:rPr>
              <w:t xml:space="preserve"> …..</w:t>
            </w:r>
            <w:r w:rsidRPr="00B62F2F">
              <w:rPr>
                <w:rFonts w:ascii="Times New Roman" w:hAnsi="Times New Roman" w:cs="Times New Roman"/>
              </w:rPr>
              <w:t>..............................................................................................</w:t>
            </w:r>
          </w:p>
        </w:tc>
        <w:tc>
          <w:tcPr>
            <w:tcW w:w="815" w:type="dxa"/>
          </w:tcPr>
          <w:p w:rsidR="00D64C68" w:rsidRPr="00DF2046" w:rsidRDefault="00DF2046" w:rsidP="008C2EC4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22</w:t>
            </w:r>
          </w:p>
        </w:tc>
      </w:tr>
      <w:tr w:rsidR="00D64C68" w:rsidRPr="00DF2046" w:rsidTr="00AD4D7D">
        <w:tc>
          <w:tcPr>
            <w:tcW w:w="817" w:type="dxa"/>
          </w:tcPr>
          <w:p w:rsidR="00D64C68" w:rsidRDefault="00D64C68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8.2</w:t>
            </w:r>
          </w:p>
        </w:tc>
        <w:tc>
          <w:tcPr>
            <w:tcW w:w="7938" w:type="dxa"/>
          </w:tcPr>
          <w:p w:rsidR="00D64C68" w:rsidRPr="00A01C21" w:rsidRDefault="00D64C68" w:rsidP="000E27BF">
            <w:pPr>
              <w:pStyle w:val="Style26"/>
              <w:widowControl/>
              <w:jc w:val="both"/>
              <w:rPr>
                <w:rStyle w:val="FontStyle50"/>
                <w:rFonts w:ascii="Times New Roman" w:hAnsi="Times New Roman" w:cs="Times New Roman"/>
                <w:b w:val="0"/>
                <w:lang w:val="ru"/>
              </w:rPr>
            </w:pPr>
            <w:r w:rsidRPr="00B62F2F">
              <w:rPr>
                <w:rFonts w:ascii="Times New Roman" w:hAnsi="Times New Roman" w:cs="Times New Roman"/>
              </w:rPr>
              <w:t>Осмотр</w:t>
            </w:r>
            <w:r w:rsidR="006D6782">
              <w:rPr>
                <w:rFonts w:ascii="Times New Roman" w:hAnsi="Times New Roman" w:cs="Times New Roman"/>
              </w:rPr>
              <w:t xml:space="preserve"> ….</w:t>
            </w:r>
            <w:r w:rsidRPr="00B62F2F">
              <w:rPr>
                <w:rFonts w:ascii="Times New Roman" w:hAnsi="Times New Roman" w:cs="Times New Roman"/>
              </w:rPr>
              <w:t>.............................................................................................................</w:t>
            </w:r>
          </w:p>
        </w:tc>
        <w:tc>
          <w:tcPr>
            <w:tcW w:w="815" w:type="dxa"/>
          </w:tcPr>
          <w:p w:rsidR="00D64C68" w:rsidRPr="00DF2046" w:rsidRDefault="00DF2046" w:rsidP="008C2EC4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22</w:t>
            </w:r>
          </w:p>
        </w:tc>
      </w:tr>
      <w:tr w:rsidR="00D64C68" w:rsidRPr="00DF2046" w:rsidTr="00AD4D7D">
        <w:tc>
          <w:tcPr>
            <w:tcW w:w="817" w:type="dxa"/>
          </w:tcPr>
          <w:p w:rsidR="00D64C68" w:rsidRDefault="00D64C68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8.3</w:t>
            </w:r>
          </w:p>
        </w:tc>
        <w:tc>
          <w:tcPr>
            <w:tcW w:w="7938" w:type="dxa"/>
          </w:tcPr>
          <w:p w:rsidR="00D64C68" w:rsidRPr="00A01C21" w:rsidRDefault="00EC75FC" w:rsidP="00DF2046">
            <w:pPr>
              <w:pStyle w:val="Style26"/>
              <w:widowControl/>
              <w:jc w:val="both"/>
              <w:rPr>
                <w:rStyle w:val="FontStyle50"/>
                <w:rFonts w:ascii="Times New Roman" w:hAnsi="Times New Roman" w:cs="Times New Roman"/>
                <w:b w:val="0"/>
                <w:lang w:val="ru"/>
              </w:rPr>
            </w:pPr>
            <w:proofErr w:type="spellStart"/>
            <w:r w:rsidRPr="00B62F2F">
              <w:rPr>
                <w:rFonts w:ascii="Times New Roman" w:hAnsi="Times New Roman" w:cs="Times New Roman"/>
              </w:rPr>
              <w:t>Вы</w:t>
            </w:r>
            <w:r w:rsidR="00DF2046">
              <w:rPr>
                <w:rFonts w:ascii="Times New Roman" w:hAnsi="Times New Roman" w:cs="Times New Roman"/>
              </w:rPr>
              <w:t>солообразов</w:t>
            </w:r>
            <w:r w:rsidRPr="00B62F2F">
              <w:rPr>
                <w:rFonts w:ascii="Times New Roman" w:hAnsi="Times New Roman" w:cs="Times New Roman"/>
              </w:rPr>
              <w:t>ание</w:t>
            </w:r>
            <w:proofErr w:type="spellEnd"/>
            <w:proofErr w:type="gramStart"/>
            <w:r w:rsidR="006D6782">
              <w:rPr>
                <w:rFonts w:ascii="Times New Roman" w:hAnsi="Times New Roman" w:cs="Times New Roman"/>
              </w:rPr>
              <w:t xml:space="preserve"> </w:t>
            </w:r>
            <w:r w:rsidR="00DF2046">
              <w:rPr>
                <w:rFonts w:ascii="Times New Roman" w:hAnsi="Times New Roman" w:cs="Times New Roman"/>
              </w:rPr>
              <w:t>.</w:t>
            </w:r>
            <w:r w:rsidR="006D6782">
              <w:rPr>
                <w:rFonts w:ascii="Times New Roman" w:hAnsi="Times New Roman" w:cs="Times New Roman"/>
              </w:rPr>
              <w:t>…</w:t>
            </w:r>
            <w:proofErr w:type="gramEnd"/>
            <w:r w:rsidR="006D6782">
              <w:rPr>
                <w:rFonts w:ascii="Times New Roman" w:hAnsi="Times New Roman" w:cs="Times New Roman"/>
              </w:rPr>
              <w:t>.</w:t>
            </w:r>
            <w:r w:rsidRPr="00B62F2F">
              <w:rPr>
                <w:rFonts w:ascii="Times New Roman" w:hAnsi="Times New Roman" w:cs="Times New Roman"/>
              </w:rPr>
              <w:t>.......................................................................................</w:t>
            </w:r>
          </w:p>
        </w:tc>
        <w:tc>
          <w:tcPr>
            <w:tcW w:w="815" w:type="dxa"/>
          </w:tcPr>
          <w:p w:rsidR="00D64C68" w:rsidRPr="00DF2046" w:rsidRDefault="00DF2046" w:rsidP="008C2EC4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22</w:t>
            </w:r>
          </w:p>
        </w:tc>
      </w:tr>
      <w:tr w:rsidR="00EC75FC" w:rsidRPr="00DF2046" w:rsidTr="00AD4D7D">
        <w:tc>
          <w:tcPr>
            <w:tcW w:w="817" w:type="dxa"/>
          </w:tcPr>
          <w:p w:rsidR="00EC75FC" w:rsidRDefault="00EC75FC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8.4</w:t>
            </w:r>
          </w:p>
        </w:tc>
        <w:tc>
          <w:tcPr>
            <w:tcW w:w="7938" w:type="dxa"/>
          </w:tcPr>
          <w:p w:rsidR="00EC75FC" w:rsidRPr="00B62F2F" w:rsidRDefault="00EC75FC" w:rsidP="000E27BF">
            <w:pPr>
              <w:pStyle w:val="Style26"/>
              <w:widowControl/>
              <w:jc w:val="both"/>
              <w:rPr>
                <w:rFonts w:ascii="Times New Roman" w:hAnsi="Times New Roman" w:cs="Times New Roman"/>
              </w:rPr>
            </w:pPr>
            <w:r w:rsidRPr="00B62F2F">
              <w:rPr>
                <w:rFonts w:ascii="Times New Roman" w:hAnsi="Times New Roman" w:cs="Times New Roman"/>
              </w:rPr>
              <w:t>Ремонт трещин</w:t>
            </w:r>
            <w:r w:rsidR="006D6782">
              <w:rPr>
                <w:rFonts w:ascii="Times New Roman" w:hAnsi="Times New Roman" w:cs="Times New Roman"/>
              </w:rPr>
              <w:t xml:space="preserve"> …..</w:t>
            </w:r>
            <w:r w:rsidRPr="00B62F2F">
              <w:rPr>
                <w:rFonts w:ascii="Times New Roman" w:hAnsi="Times New Roman" w:cs="Times New Roman"/>
              </w:rPr>
              <w:t>...............................................................................................</w:t>
            </w:r>
          </w:p>
        </w:tc>
        <w:tc>
          <w:tcPr>
            <w:tcW w:w="815" w:type="dxa"/>
          </w:tcPr>
          <w:p w:rsidR="00EC75FC" w:rsidRPr="00DF2046" w:rsidRDefault="00DF2046" w:rsidP="008C2EC4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23</w:t>
            </w:r>
          </w:p>
        </w:tc>
      </w:tr>
      <w:tr w:rsidR="00527FA8" w:rsidRPr="00DF2046" w:rsidTr="00AD4D7D">
        <w:tc>
          <w:tcPr>
            <w:tcW w:w="8755" w:type="dxa"/>
            <w:gridSpan w:val="2"/>
          </w:tcPr>
          <w:p w:rsidR="00527FA8" w:rsidRPr="00741620" w:rsidRDefault="00527FA8" w:rsidP="006D6782">
            <w:pPr>
              <w:pStyle w:val="Style14"/>
              <w:widowControl/>
              <w:spacing w:line="276" w:lineRule="auto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741620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 xml:space="preserve">Приложение А </w:t>
            </w:r>
            <w:r w:rsidRPr="00741620">
              <w:rPr>
                <w:rFonts w:ascii="Times New Roman" w:hAnsi="Times New Roman" w:cs="Times New Roman"/>
                <w:bCs/>
                <w:i/>
                <w:color w:val="000000"/>
                <w:lang w:eastAsia="en-US"/>
              </w:rPr>
              <w:t>(</w:t>
            </w:r>
            <w:r w:rsidR="00EC75FC">
              <w:rPr>
                <w:rFonts w:ascii="Times New Roman" w:hAnsi="Times New Roman" w:cs="Times New Roman"/>
                <w:bCs/>
                <w:i/>
                <w:color w:val="000000"/>
                <w:lang w:eastAsia="en-US"/>
              </w:rPr>
              <w:t>обязатель</w:t>
            </w:r>
            <w:r w:rsidRPr="00741620">
              <w:rPr>
                <w:rFonts w:ascii="Times New Roman" w:hAnsi="Times New Roman" w:cs="Times New Roman"/>
                <w:bCs/>
                <w:i/>
                <w:color w:val="000000"/>
                <w:lang w:eastAsia="en-US"/>
              </w:rPr>
              <w:t>ное)</w:t>
            </w:r>
            <w:r w:rsidRPr="00741620">
              <w:rPr>
                <w:rStyle w:val="FontStyle51"/>
                <w:rFonts w:ascii="Times New Roman" w:hAnsi="Times New Roman" w:cs="Times New Roman"/>
                <w:b w:val="0"/>
                <w:sz w:val="24"/>
                <w:szCs w:val="24"/>
                <w:lang w:val="ru" w:eastAsia="en-US"/>
              </w:rPr>
              <w:t xml:space="preserve"> </w:t>
            </w:r>
            <w:r w:rsidR="00EC75FC" w:rsidRPr="00B62F2F">
              <w:rPr>
                <w:rFonts w:ascii="Times New Roman" w:hAnsi="Times New Roman" w:cs="Times New Roman"/>
              </w:rPr>
              <w:t>Проектные рекомендации по работе и приемке гладкой штукатурной отделки в ас</w:t>
            </w:r>
            <w:r w:rsidR="00EC75FC">
              <w:rPr>
                <w:rFonts w:ascii="Times New Roman" w:hAnsi="Times New Roman" w:cs="Times New Roman"/>
              </w:rPr>
              <w:t>пектах освещения</w:t>
            </w:r>
            <w:r w:rsidR="006D6782">
              <w:rPr>
                <w:rFonts w:ascii="Times New Roman" w:hAnsi="Times New Roman" w:cs="Times New Roman"/>
              </w:rPr>
              <w:t xml:space="preserve"> ..</w:t>
            </w:r>
            <w:r w:rsidRPr="00741620">
              <w:rPr>
                <w:rStyle w:val="FontStyle51"/>
                <w:rFonts w:ascii="Times New Roman" w:hAnsi="Times New Roman" w:cs="Times New Roman"/>
                <w:b w:val="0"/>
                <w:sz w:val="24"/>
                <w:szCs w:val="24"/>
                <w:lang w:val="ru" w:eastAsia="en-US"/>
              </w:rPr>
              <w:t>................................................</w:t>
            </w:r>
            <w:r>
              <w:rPr>
                <w:rStyle w:val="FontStyle51"/>
                <w:rFonts w:ascii="Times New Roman" w:hAnsi="Times New Roman" w:cs="Times New Roman"/>
                <w:b w:val="0"/>
                <w:sz w:val="24"/>
                <w:szCs w:val="24"/>
                <w:lang w:val="ru" w:eastAsia="en-US"/>
              </w:rPr>
              <w:t>.</w:t>
            </w:r>
            <w:r w:rsidR="005953FE" w:rsidRPr="00741620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815" w:type="dxa"/>
          </w:tcPr>
          <w:p w:rsidR="008E61E0" w:rsidRDefault="008E61E0" w:rsidP="008C2EC4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</w:p>
          <w:p w:rsidR="00527FA8" w:rsidRPr="00DF2046" w:rsidRDefault="00DF2046" w:rsidP="008C2EC4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25</w:t>
            </w:r>
          </w:p>
        </w:tc>
      </w:tr>
      <w:tr w:rsidR="00527FA8" w:rsidRPr="00DF2046" w:rsidTr="00AD4D7D">
        <w:tc>
          <w:tcPr>
            <w:tcW w:w="8755" w:type="dxa"/>
            <w:gridSpan w:val="2"/>
          </w:tcPr>
          <w:p w:rsidR="00527FA8" w:rsidRPr="00886BDC" w:rsidRDefault="00527FA8" w:rsidP="00EC75FC">
            <w:pPr>
              <w:pStyle w:val="Style14"/>
              <w:widowControl/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eastAsia="en-US"/>
              </w:rPr>
            </w:pPr>
            <w:r w:rsidRPr="00EC75FC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 xml:space="preserve">Приложение </w:t>
            </w:r>
            <w:r w:rsidR="00EC75FC" w:rsidRPr="00EC75FC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В</w:t>
            </w:r>
            <w:r w:rsidRPr="00EC75FC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 xml:space="preserve"> (</w:t>
            </w:r>
            <w:r w:rsidRPr="00EC75FC">
              <w:rPr>
                <w:rFonts w:ascii="Times New Roman" w:hAnsi="Times New Roman" w:cs="Times New Roman"/>
                <w:bCs/>
                <w:i/>
                <w:color w:val="000000"/>
                <w:lang w:eastAsia="en-US"/>
              </w:rPr>
              <w:t>информационное</w:t>
            </w:r>
            <w:r w:rsidRPr="00EC75FC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)</w:t>
            </w:r>
            <w:r w:rsidRPr="00741620">
              <w:rPr>
                <w:rStyle w:val="FontStyle51"/>
                <w:rFonts w:ascii="Times New Roman" w:hAnsi="Times New Roman" w:cs="Times New Roman"/>
                <w:b w:val="0"/>
                <w:lang w:val="ru" w:eastAsia="en-US"/>
              </w:rPr>
              <w:t xml:space="preserve"> </w:t>
            </w:r>
            <w:r w:rsidR="00EC75FC" w:rsidRPr="00B62F2F">
              <w:rPr>
                <w:rFonts w:ascii="Times New Roman" w:hAnsi="Times New Roman" w:cs="Times New Roman"/>
              </w:rPr>
              <w:t xml:space="preserve">Методы минимизации появления </w:t>
            </w:r>
            <w:proofErr w:type="gramStart"/>
            <w:r w:rsidR="00EC75FC" w:rsidRPr="00B62F2F">
              <w:rPr>
                <w:rFonts w:ascii="Times New Roman" w:hAnsi="Times New Roman" w:cs="Times New Roman"/>
              </w:rPr>
              <w:t>трещин</w:t>
            </w:r>
            <w:r w:rsidRPr="00741620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....</w:t>
            </w:r>
            <w:proofErr w:type="gramEnd"/>
            <w:r w:rsidRPr="00741620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  <w:r w:rsidR="005953FE" w:rsidRPr="00741620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EC75FC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...</w:t>
            </w:r>
          </w:p>
        </w:tc>
        <w:tc>
          <w:tcPr>
            <w:tcW w:w="815" w:type="dxa"/>
          </w:tcPr>
          <w:p w:rsidR="00527FA8" w:rsidRPr="00DF2046" w:rsidRDefault="00DF2046" w:rsidP="008C2EC4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26</w:t>
            </w:r>
          </w:p>
        </w:tc>
      </w:tr>
      <w:tr w:rsidR="00EC75FC" w:rsidRPr="00DF2046" w:rsidTr="00AD4D7D">
        <w:tc>
          <w:tcPr>
            <w:tcW w:w="8755" w:type="dxa"/>
            <w:gridSpan w:val="2"/>
          </w:tcPr>
          <w:p w:rsidR="00EC75FC" w:rsidRDefault="00EC75FC" w:rsidP="00EC75FC">
            <w:pPr>
              <w:pStyle w:val="Style14"/>
              <w:widowControl/>
              <w:spacing w:line="276" w:lineRule="auto"/>
              <w:rPr>
                <w:bCs/>
                <w:color w:val="000000"/>
                <w:lang w:eastAsia="en-US"/>
              </w:rPr>
            </w:pPr>
            <w:r w:rsidRPr="00EC75FC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lastRenderedPageBreak/>
              <w:t xml:space="preserve">Приложение </w:t>
            </w:r>
            <w:r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С</w:t>
            </w:r>
            <w:r w:rsidRPr="00EC75FC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 xml:space="preserve"> (</w:t>
            </w:r>
            <w:r w:rsidRPr="00EC75FC">
              <w:rPr>
                <w:rFonts w:ascii="Times New Roman" w:hAnsi="Times New Roman" w:cs="Times New Roman"/>
                <w:bCs/>
                <w:i/>
                <w:color w:val="000000"/>
                <w:lang w:eastAsia="en-US"/>
              </w:rPr>
              <w:t>информационное</w:t>
            </w:r>
            <w:r w:rsidRPr="00EC75FC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)</w:t>
            </w:r>
            <w:r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 xml:space="preserve"> </w:t>
            </w:r>
            <w:r w:rsidRPr="00B62F2F">
              <w:rPr>
                <w:rFonts w:ascii="Times New Roman" w:hAnsi="Times New Roman" w:cs="Times New Roman"/>
              </w:rPr>
              <w:t>Крепление нанесенных оснований</w:t>
            </w:r>
            <w:r w:rsidR="006D6782">
              <w:rPr>
                <w:rFonts w:ascii="Times New Roman" w:hAnsi="Times New Roman" w:cs="Times New Roman"/>
              </w:rPr>
              <w:t>… ...................</w:t>
            </w:r>
          </w:p>
        </w:tc>
        <w:tc>
          <w:tcPr>
            <w:tcW w:w="815" w:type="dxa"/>
          </w:tcPr>
          <w:p w:rsidR="00EC75FC" w:rsidRPr="00DF2046" w:rsidRDefault="00DF2046" w:rsidP="008C2EC4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27</w:t>
            </w:r>
          </w:p>
        </w:tc>
      </w:tr>
      <w:tr w:rsidR="00EC75FC" w:rsidRPr="00DF2046" w:rsidTr="00AD4D7D">
        <w:tc>
          <w:tcPr>
            <w:tcW w:w="8755" w:type="dxa"/>
            <w:gridSpan w:val="2"/>
          </w:tcPr>
          <w:p w:rsidR="00EC75FC" w:rsidRDefault="00EC75FC" w:rsidP="00054997">
            <w:pPr>
              <w:pStyle w:val="Style14"/>
              <w:widowControl/>
              <w:spacing w:line="276" w:lineRule="auto"/>
              <w:rPr>
                <w:bCs/>
                <w:color w:val="000000"/>
                <w:lang w:eastAsia="en-US"/>
              </w:rPr>
            </w:pPr>
            <w:r w:rsidRPr="00EC75FC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 xml:space="preserve">Приложение </w:t>
            </w:r>
            <w:r>
              <w:rPr>
                <w:rFonts w:ascii="Times New Roman" w:hAnsi="Times New Roman" w:cs="Times New Roman"/>
                <w:bCs/>
                <w:color w:val="000000"/>
                <w:lang w:val="en-US" w:eastAsia="en-US"/>
              </w:rPr>
              <w:t>D</w:t>
            </w:r>
            <w:r w:rsidRPr="00EC75FC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 xml:space="preserve"> (</w:t>
            </w:r>
            <w:r w:rsidRPr="00EC75FC">
              <w:rPr>
                <w:rFonts w:ascii="Times New Roman" w:hAnsi="Times New Roman" w:cs="Times New Roman"/>
                <w:bCs/>
                <w:i/>
                <w:color w:val="000000"/>
                <w:lang w:eastAsia="en-US"/>
              </w:rPr>
              <w:t>информационное</w:t>
            </w:r>
            <w:r w:rsidRPr="00EC75FC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)</w:t>
            </w:r>
            <w:r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 xml:space="preserve"> </w:t>
            </w:r>
            <w:r w:rsidRPr="00EC75FC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 xml:space="preserve"> Восстановление шт</w:t>
            </w:r>
            <w:r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 xml:space="preserve">укатурки </w:t>
            </w:r>
            <w:r w:rsidR="006D6782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……</w:t>
            </w:r>
            <w:r w:rsidRPr="00B62F2F">
              <w:rPr>
                <w:rFonts w:ascii="Times New Roman" w:hAnsi="Times New Roman" w:cs="Times New Roman"/>
              </w:rPr>
              <w:t>.................</w:t>
            </w:r>
            <w:r w:rsidR="00054997">
              <w:rPr>
                <w:rFonts w:ascii="Times New Roman" w:hAnsi="Times New Roman" w:cs="Times New Roman"/>
              </w:rPr>
              <w:t>.......</w:t>
            </w:r>
          </w:p>
        </w:tc>
        <w:tc>
          <w:tcPr>
            <w:tcW w:w="815" w:type="dxa"/>
          </w:tcPr>
          <w:p w:rsidR="00DF2046" w:rsidRPr="00DF2046" w:rsidRDefault="00DF2046" w:rsidP="008C2EC4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30</w:t>
            </w:r>
          </w:p>
        </w:tc>
      </w:tr>
      <w:tr w:rsidR="00527FA8" w:rsidRPr="00DF2046" w:rsidTr="00AD4D7D">
        <w:tc>
          <w:tcPr>
            <w:tcW w:w="8755" w:type="dxa"/>
            <w:gridSpan w:val="2"/>
          </w:tcPr>
          <w:p w:rsidR="00527FA8" w:rsidRPr="00886BDC" w:rsidRDefault="00527FA8" w:rsidP="00054997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886BDC">
              <w:rPr>
                <w:bCs/>
                <w:color w:val="000000"/>
                <w:sz w:val="24"/>
                <w:szCs w:val="24"/>
                <w:lang w:eastAsia="en-US"/>
              </w:rPr>
              <w:t>Библиография</w:t>
            </w:r>
            <w:r w:rsidR="00EC75FC">
              <w:rPr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054997">
              <w:rPr>
                <w:bCs/>
                <w:color w:val="000000"/>
                <w:sz w:val="24"/>
                <w:szCs w:val="24"/>
                <w:lang w:eastAsia="en-US"/>
              </w:rPr>
              <w:t>.</w:t>
            </w:r>
            <w:r w:rsidR="006D6782">
              <w:rPr>
                <w:bCs/>
                <w:color w:val="000000"/>
                <w:sz w:val="24"/>
                <w:szCs w:val="24"/>
                <w:lang w:eastAsia="en-US"/>
              </w:rPr>
              <w:t>.</w:t>
            </w:r>
            <w:r w:rsidR="00EC75FC" w:rsidRPr="00B62F2F">
              <w:t>.........................................................................................................................................</w:t>
            </w:r>
          </w:p>
        </w:tc>
        <w:tc>
          <w:tcPr>
            <w:tcW w:w="815" w:type="dxa"/>
          </w:tcPr>
          <w:p w:rsidR="00527FA8" w:rsidRPr="00DF2046" w:rsidRDefault="00DF2046" w:rsidP="008C2EC4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31</w:t>
            </w:r>
          </w:p>
        </w:tc>
      </w:tr>
      <w:tr w:rsidR="00527FA8" w:rsidRPr="00DF2046" w:rsidTr="00AD4D7D">
        <w:tc>
          <w:tcPr>
            <w:tcW w:w="8755" w:type="dxa"/>
            <w:gridSpan w:val="2"/>
          </w:tcPr>
          <w:p w:rsidR="00527FA8" w:rsidRPr="00886BDC" w:rsidRDefault="00527FA8" w:rsidP="006D6782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886BDC">
              <w:rPr>
                <w:bCs/>
                <w:color w:val="000000"/>
                <w:sz w:val="24"/>
                <w:szCs w:val="24"/>
                <w:lang w:eastAsia="en-US"/>
              </w:rPr>
              <w:t>Приложение В.А</w:t>
            </w: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741620">
              <w:rPr>
                <w:bCs/>
                <w:i/>
                <w:color w:val="000000"/>
                <w:sz w:val="24"/>
                <w:szCs w:val="24"/>
                <w:lang w:eastAsia="en-US"/>
              </w:rPr>
              <w:t>(информационное)</w:t>
            </w:r>
            <w:r>
              <w:rPr>
                <w:bCs/>
                <w:i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054997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…</w:t>
            </w:r>
            <w:r w:rsidRPr="00741620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..........................................................................</w:t>
            </w:r>
            <w:r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815" w:type="dxa"/>
          </w:tcPr>
          <w:p w:rsidR="00527FA8" w:rsidRPr="00DF2046" w:rsidRDefault="00527FA8" w:rsidP="008C2EC4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527FA8" w:rsidRDefault="00527FA8" w:rsidP="00527FA8">
      <w:pPr>
        <w:widowControl/>
        <w:autoSpaceDE/>
        <w:autoSpaceDN/>
        <w:adjustRightInd/>
        <w:ind w:firstLine="0"/>
        <w:jc w:val="center"/>
        <w:rPr>
          <w:b/>
          <w:bCs/>
          <w:color w:val="000000"/>
          <w:sz w:val="24"/>
          <w:szCs w:val="24"/>
          <w:lang w:eastAsia="en-US"/>
        </w:rPr>
      </w:pPr>
    </w:p>
    <w:p w:rsidR="000F48E8" w:rsidRDefault="000F48E8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716D25" w:rsidRPr="007614E9" w:rsidRDefault="00716D25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sectPr w:rsidR="00716D25" w:rsidRPr="007614E9" w:rsidSect="00716D25">
      <w:footerReference w:type="default" r:id="rId12"/>
      <w:headerReference w:type="first" r:id="rId13"/>
      <w:footerReference w:type="first" r:id="rId14"/>
      <w:pgSz w:w="11906" w:h="16838" w:code="9"/>
      <w:pgMar w:top="1418" w:right="1418" w:bottom="1418" w:left="1134" w:header="1021" w:footer="1021" w:gutter="0"/>
      <w:pgNumType w:fmt="upperRoman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10E6D" w:rsidRDefault="00110E6D" w:rsidP="00D403F4">
      <w:r>
        <w:separator/>
      </w:r>
    </w:p>
  </w:endnote>
  <w:endnote w:type="continuationSeparator" w:id="0">
    <w:p w:rsidR="00110E6D" w:rsidRDefault="00110E6D" w:rsidP="00D40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33D6A" w:rsidRPr="00F528CE" w:rsidRDefault="00F126AE" w:rsidP="00FC23AF">
    <w:pPr>
      <w:pStyle w:val="a3"/>
      <w:ind w:right="-6" w:firstLine="0"/>
      <w:rPr>
        <w:sz w:val="24"/>
        <w:szCs w:val="24"/>
      </w:rPr>
    </w:pPr>
    <w:r w:rsidRPr="00F528CE">
      <w:rPr>
        <w:rStyle w:val="a5"/>
        <w:sz w:val="24"/>
        <w:szCs w:val="24"/>
      </w:rPr>
      <w:fldChar w:fldCharType="begin"/>
    </w:r>
    <w:r w:rsidRPr="00F528CE">
      <w:rPr>
        <w:rStyle w:val="a5"/>
        <w:sz w:val="24"/>
        <w:szCs w:val="24"/>
      </w:rPr>
      <w:instrText xml:space="preserve"> PAGE </w:instrText>
    </w:r>
    <w:r w:rsidRPr="00F528CE">
      <w:rPr>
        <w:rStyle w:val="a5"/>
        <w:sz w:val="24"/>
        <w:szCs w:val="24"/>
      </w:rPr>
      <w:fldChar w:fldCharType="separate"/>
    </w:r>
    <w:r w:rsidR="00054997">
      <w:rPr>
        <w:rStyle w:val="a5"/>
        <w:noProof/>
        <w:sz w:val="24"/>
        <w:szCs w:val="24"/>
      </w:rPr>
      <w:t>IV</w:t>
    </w:r>
    <w:r w:rsidRPr="00F528CE">
      <w:rPr>
        <w:rStyle w:val="a5"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367AA" w:rsidRPr="00C367AA" w:rsidRDefault="00C367AA" w:rsidP="00C367AA">
    <w:pPr>
      <w:pStyle w:val="a3"/>
      <w:jc w:val="right"/>
      <w:rPr>
        <w:sz w:val="24"/>
      </w:rPr>
    </w:pPr>
    <w:r w:rsidRPr="00C367AA">
      <w:rPr>
        <w:sz w:val="24"/>
      </w:rPr>
      <w:t>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71439" w:rsidRDefault="00F71439">
    <w:pPr>
      <w:pStyle w:val="a3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19813884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716D25" w:rsidRPr="00716D25" w:rsidRDefault="00716D25">
        <w:pPr>
          <w:pStyle w:val="a3"/>
          <w:jc w:val="right"/>
          <w:rPr>
            <w:sz w:val="24"/>
            <w:szCs w:val="24"/>
          </w:rPr>
        </w:pPr>
        <w:r w:rsidRPr="00716D25">
          <w:rPr>
            <w:sz w:val="24"/>
            <w:szCs w:val="24"/>
          </w:rPr>
          <w:fldChar w:fldCharType="begin"/>
        </w:r>
        <w:r w:rsidRPr="00716D25">
          <w:rPr>
            <w:sz w:val="24"/>
            <w:szCs w:val="24"/>
          </w:rPr>
          <w:instrText>PAGE   \* MERGEFORMAT</w:instrText>
        </w:r>
        <w:r w:rsidRPr="00716D25">
          <w:rPr>
            <w:sz w:val="24"/>
            <w:szCs w:val="24"/>
          </w:rPr>
          <w:fldChar w:fldCharType="separate"/>
        </w:r>
        <w:r w:rsidR="00054997">
          <w:rPr>
            <w:noProof/>
            <w:sz w:val="24"/>
            <w:szCs w:val="24"/>
          </w:rPr>
          <w:t>III</w:t>
        </w:r>
        <w:r w:rsidRPr="00716D25">
          <w:rPr>
            <w:sz w:val="24"/>
            <w:szCs w:val="24"/>
          </w:rPr>
          <w:fldChar w:fldCharType="end"/>
        </w:r>
      </w:p>
    </w:sdtContent>
  </w:sdt>
  <w:p w:rsidR="00716D25" w:rsidRPr="00C367AA" w:rsidRDefault="00716D25" w:rsidP="00C367AA">
    <w:pPr>
      <w:pStyle w:val="a3"/>
      <w:jc w:val="right"/>
      <w:rPr>
        <w:sz w:val="24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18130804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716D25" w:rsidRPr="00716D25" w:rsidRDefault="00716D25">
        <w:pPr>
          <w:pStyle w:val="a3"/>
          <w:rPr>
            <w:sz w:val="24"/>
            <w:szCs w:val="24"/>
          </w:rPr>
        </w:pPr>
        <w:r w:rsidRPr="00716D25">
          <w:rPr>
            <w:sz w:val="24"/>
            <w:szCs w:val="24"/>
          </w:rPr>
          <w:fldChar w:fldCharType="begin"/>
        </w:r>
        <w:r w:rsidRPr="00716D25">
          <w:rPr>
            <w:sz w:val="24"/>
            <w:szCs w:val="24"/>
          </w:rPr>
          <w:instrText>PAGE   \* MERGEFORMAT</w:instrText>
        </w:r>
        <w:r w:rsidRPr="00716D25">
          <w:rPr>
            <w:sz w:val="24"/>
            <w:szCs w:val="24"/>
          </w:rPr>
          <w:fldChar w:fldCharType="separate"/>
        </w:r>
        <w:r w:rsidR="00054997">
          <w:rPr>
            <w:noProof/>
            <w:sz w:val="24"/>
            <w:szCs w:val="24"/>
          </w:rPr>
          <w:t>II</w:t>
        </w:r>
        <w:r w:rsidRPr="00716D25">
          <w:rPr>
            <w:sz w:val="24"/>
            <w:szCs w:val="24"/>
          </w:rPr>
          <w:fldChar w:fldCharType="end"/>
        </w:r>
      </w:p>
    </w:sdtContent>
  </w:sdt>
  <w:p w:rsidR="00D33D6A" w:rsidRPr="006E1AD6" w:rsidRDefault="00000000" w:rsidP="00716D25">
    <w:pPr>
      <w:pStyle w:val="a3"/>
      <w:ind w:firstLine="0"/>
      <w:jc w:val="right"/>
      <w:rPr>
        <w:sz w:val="24"/>
        <w:szCs w:val="24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10E6D" w:rsidRDefault="00110E6D" w:rsidP="00D403F4">
      <w:r>
        <w:separator/>
      </w:r>
    </w:p>
  </w:footnote>
  <w:footnote w:type="continuationSeparator" w:id="0">
    <w:p w:rsidR="00110E6D" w:rsidRDefault="00110E6D" w:rsidP="00D403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33D6A" w:rsidRPr="00BE5BC1" w:rsidRDefault="00F126AE" w:rsidP="004F2FFE">
    <w:pPr>
      <w:ind w:firstLine="0"/>
      <w:rPr>
        <w:b/>
        <w:sz w:val="24"/>
        <w:szCs w:val="24"/>
        <w:shd w:val="clear" w:color="auto" w:fill="FFFFFF"/>
      </w:rPr>
    </w:pPr>
    <w:r w:rsidRPr="00BE5BC1">
      <w:rPr>
        <w:b/>
        <w:sz w:val="24"/>
        <w:szCs w:val="24"/>
      </w:rPr>
      <w:t>СТ РК</w:t>
    </w:r>
    <w:r w:rsidRPr="00BE5BC1">
      <w:rPr>
        <w:b/>
        <w:i/>
        <w:sz w:val="24"/>
        <w:szCs w:val="24"/>
      </w:rPr>
      <w:t xml:space="preserve"> </w:t>
    </w:r>
    <w:r w:rsidRPr="00BE5BC1">
      <w:rPr>
        <w:b/>
        <w:bCs/>
        <w:sz w:val="24"/>
        <w:szCs w:val="24"/>
        <w:lang w:val="en-US"/>
      </w:rPr>
      <w:t>EN</w:t>
    </w:r>
    <w:r w:rsidRPr="00BE5BC1">
      <w:rPr>
        <w:b/>
        <w:bCs/>
        <w:sz w:val="24"/>
        <w:szCs w:val="24"/>
      </w:rPr>
      <w:t xml:space="preserve"> </w:t>
    </w:r>
    <w:r w:rsidR="00F71439">
      <w:rPr>
        <w:rStyle w:val="apple-style-span"/>
        <w:b/>
        <w:sz w:val="24"/>
        <w:szCs w:val="24"/>
        <w:shd w:val="clear" w:color="auto" w:fill="FFFFFF"/>
      </w:rPr>
      <w:t>13914-2</w:t>
    </w:r>
  </w:p>
  <w:p w:rsidR="00D33D6A" w:rsidRPr="00BE5BC1" w:rsidRDefault="00F126AE" w:rsidP="00963F95">
    <w:pPr>
      <w:ind w:firstLine="0"/>
      <w:rPr>
        <w:sz w:val="24"/>
        <w:szCs w:val="24"/>
      </w:rPr>
    </w:pPr>
    <w:r>
      <w:rPr>
        <w:i/>
        <w:sz w:val="24"/>
        <w:szCs w:val="24"/>
      </w:rPr>
      <w:t>(проект, редакция 1</w:t>
    </w:r>
    <w:r w:rsidRPr="00BE5BC1">
      <w:rPr>
        <w:i/>
        <w:sz w:val="24"/>
        <w:szCs w:val="24"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16D25" w:rsidRPr="00C367AA" w:rsidRDefault="00716D25" w:rsidP="00716D25">
    <w:pPr>
      <w:pStyle w:val="a6"/>
      <w:ind w:firstLine="0"/>
      <w:jc w:val="right"/>
      <w:rPr>
        <w:b/>
        <w:sz w:val="24"/>
      </w:rPr>
    </w:pPr>
    <w:r w:rsidRPr="00C367AA">
      <w:rPr>
        <w:b/>
        <w:sz w:val="24"/>
      </w:rPr>
      <w:t>СТ РК</w:t>
    </w:r>
    <w:r>
      <w:rPr>
        <w:b/>
        <w:sz w:val="24"/>
      </w:rPr>
      <w:t xml:space="preserve"> </w:t>
    </w:r>
    <w:r w:rsidRPr="0016205C">
      <w:rPr>
        <w:b/>
        <w:sz w:val="24"/>
      </w:rPr>
      <w:t xml:space="preserve">EN </w:t>
    </w:r>
    <w:r w:rsidR="00F71439">
      <w:rPr>
        <w:b/>
        <w:sz w:val="24"/>
      </w:rPr>
      <w:t>13914-2</w:t>
    </w:r>
  </w:p>
  <w:p w:rsidR="00716D25" w:rsidRPr="00F71439" w:rsidRDefault="00716D25" w:rsidP="00716D25">
    <w:pPr>
      <w:pStyle w:val="a6"/>
      <w:ind w:firstLine="0"/>
      <w:jc w:val="right"/>
      <w:rPr>
        <w:i/>
        <w:sz w:val="24"/>
      </w:rPr>
    </w:pPr>
    <w:r w:rsidRPr="00F71439">
      <w:rPr>
        <w:i/>
        <w:sz w:val="24"/>
      </w:rPr>
      <w:t>(проект, редакция 1)</w:t>
    </w:r>
    <w:r w:rsidRPr="00F71439">
      <w:rPr>
        <w:i/>
        <w:color w:val="000000"/>
        <w:spacing w:val="-1"/>
        <w:sz w:val="32"/>
        <w:szCs w:val="24"/>
      </w:rPr>
      <w:t xml:space="preserve"> </w:t>
    </w:r>
  </w:p>
  <w:p w:rsidR="00D33D6A" w:rsidRPr="00716D25" w:rsidRDefault="00000000" w:rsidP="00716D25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33D6A" w:rsidRPr="006B5AD6" w:rsidRDefault="00000000" w:rsidP="00984A7D">
    <w:pPr>
      <w:pStyle w:val="a6"/>
      <w:tabs>
        <w:tab w:val="clear" w:pos="4677"/>
        <w:tab w:val="clear" w:pos="9355"/>
        <w:tab w:val="left" w:pos="6900"/>
        <w:tab w:val="left" w:pos="8400"/>
      </w:tabs>
      <w:rPr>
        <w:sz w:val="24"/>
        <w:szCs w:val="2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367AA" w:rsidRPr="00C367AA" w:rsidRDefault="00C367AA" w:rsidP="007F559D">
    <w:pPr>
      <w:pStyle w:val="a6"/>
      <w:ind w:firstLine="0"/>
      <w:rPr>
        <w:b/>
        <w:sz w:val="24"/>
      </w:rPr>
    </w:pPr>
    <w:r w:rsidRPr="00C367AA">
      <w:rPr>
        <w:b/>
        <w:sz w:val="24"/>
      </w:rPr>
      <w:t>СТ РК</w:t>
    </w:r>
    <w:r w:rsidR="0016205C">
      <w:rPr>
        <w:b/>
        <w:sz w:val="24"/>
      </w:rPr>
      <w:t xml:space="preserve"> </w:t>
    </w:r>
    <w:r w:rsidR="0016205C" w:rsidRPr="0016205C">
      <w:rPr>
        <w:b/>
        <w:sz w:val="24"/>
      </w:rPr>
      <w:t xml:space="preserve">EN </w:t>
    </w:r>
    <w:r w:rsidR="00F71439">
      <w:rPr>
        <w:b/>
        <w:sz w:val="24"/>
      </w:rPr>
      <w:t>1391</w:t>
    </w:r>
    <w:r w:rsidR="00716D25">
      <w:rPr>
        <w:b/>
        <w:sz w:val="24"/>
      </w:rPr>
      <w:t>4</w:t>
    </w:r>
    <w:r w:rsidR="00F71439">
      <w:rPr>
        <w:b/>
        <w:sz w:val="24"/>
      </w:rPr>
      <w:t>-2</w:t>
    </w:r>
  </w:p>
  <w:p w:rsidR="00D33D6A" w:rsidRPr="00F71439" w:rsidRDefault="00C367AA" w:rsidP="007F559D">
    <w:pPr>
      <w:pStyle w:val="a6"/>
      <w:ind w:firstLine="0"/>
      <w:rPr>
        <w:i/>
        <w:sz w:val="24"/>
      </w:rPr>
    </w:pPr>
    <w:r w:rsidRPr="00F71439">
      <w:rPr>
        <w:i/>
        <w:sz w:val="24"/>
      </w:rPr>
      <w:t xml:space="preserve">(проект, редакция </w:t>
    </w:r>
    <w:r w:rsidR="00716D25" w:rsidRPr="00F71439">
      <w:rPr>
        <w:i/>
        <w:sz w:val="24"/>
      </w:rPr>
      <w:t>1</w:t>
    </w:r>
    <w:r w:rsidRPr="00F71439">
      <w:rPr>
        <w:i/>
        <w:sz w:val="24"/>
      </w:rPr>
      <w:t>)</w:t>
    </w:r>
    <w:r w:rsidR="00F126AE" w:rsidRPr="00F71439">
      <w:rPr>
        <w:i/>
        <w:color w:val="000000"/>
        <w:spacing w:val="-1"/>
        <w:sz w:val="32"/>
        <w:szCs w:val="24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08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03F4"/>
    <w:rsid w:val="00004C83"/>
    <w:rsid w:val="00014B8C"/>
    <w:rsid w:val="00054997"/>
    <w:rsid w:val="00063981"/>
    <w:rsid w:val="000B5E4B"/>
    <w:rsid w:val="000E27BF"/>
    <w:rsid w:val="000F48E8"/>
    <w:rsid w:val="001018CF"/>
    <w:rsid w:val="00110E6D"/>
    <w:rsid w:val="0016205C"/>
    <w:rsid w:val="001C57C1"/>
    <w:rsid w:val="002C6425"/>
    <w:rsid w:val="00341824"/>
    <w:rsid w:val="003450A8"/>
    <w:rsid w:val="003A3EE8"/>
    <w:rsid w:val="003C0D84"/>
    <w:rsid w:val="003F3B58"/>
    <w:rsid w:val="00416DA9"/>
    <w:rsid w:val="00420EB4"/>
    <w:rsid w:val="00436E92"/>
    <w:rsid w:val="0044573F"/>
    <w:rsid w:val="00474D7F"/>
    <w:rsid w:val="004878CE"/>
    <w:rsid w:val="00495833"/>
    <w:rsid w:val="004A4773"/>
    <w:rsid w:val="004C7197"/>
    <w:rsid w:val="00527FA8"/>
    <w:rsid w:val="00572512"/>
    <w:rsid w:val="005953FE"/>
    <w:rsid w:val="00635BCA"/>
    <w:rsid w:val="00683EF9"/>
    <w:rsid w:val="00697BFB"/>
    <w:rsid w:val="006C2EBC"/>
    <w:rsid w:val="006C57C5"/>
    <w:rsid w:val="006D6782"/>
    <w:rsid w:val="006E1AD6"/>
    <w:rsid w:val="00716D25"/>
    <w:rsid w:val="007614E9"/>
    <w:rsid w:val="00775336"/>
    <w:rsid w:val="007759AA"/>
    <w:rsid w:val="007E0C50"/>
    <w:rsid w:val="007F559D"/>
    <w:rsid w:val="00873DE6"/>
    <w:rsid w:val="008C2EC4"/>
    <w:rsid w:val="008E10A6"/>
    <w:rsid w:val="008E61E0"/>
    <w:rsid w:val="00971BF9"/>
    <w:rsid w:val="00986081"/>
    <w:rsid w:val="00A16677"/>
    <w:rsid w:val="00AA3214"/>
    <w:rsid w:val="00AB5BB3"/>
    <w:rsid w:val="00AD4D7D"/>
    <w:rsid w:val="00B7607E"/>
    <w:rsid w:val="00BC6B10"/>
    <w:rsid w:val="00BD5434"/>
    <w:rsid w:val="00C367AA"/>
    <w:rsid w:val="00C853AF"/>
    <w:rsid w:val="00CF1B2F"/>
    <w:rsid w:val="00D403F4"/>
    <w:rsid w:val="00D55D54"/>
    <w:rsid w:val="00D64C68"/>
    <w:rsid w:val="00DF2046"/>
    <w:rsid w:val="00E06D90"/>
    <w:rsid w:val="00E33BCB"/>
    <w:rsid w:val="00E93C0D"/>
    <w:rsid w:val="00EC75FC"/>
    <w:rsid w:val="00F126AE"/>
    <w:rsid w:val="00F12CCB"/>
    <w:rsid w:val="00F71439"/>
    <w:rsid w:val="00F90ACD"/>
    <w:rsid w:val="00FB2F43"/>
    <w:rsid w:val="00FB63F8"/>
    <w:rsid w:val="00FD5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36F48C"/>
  <w15:docId w15:val="{E218C995-028C-4C37-B05F-47D1868C1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03F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403F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D403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D403F4"/>
  </w:style>
  <w:style w:type="paragraph" w:styleId="a6">
    <w:name w:val="header"/>
    <w:basedOn w:val="a"/>
    <w:link w:val="a7"/>
    <w:uiPriority w:val="99"/>
    <w:rsid w:val="00D403F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403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9">
    <w:name w:val="Font Style59"/>
    <w:uiPriority w:val="99"/>
    <w:rsid w:val="00D403F4"/>
    <w:rPr>
      <w:rFonts w:ascii="Arial" w:hAnsi="Arial" w:cs="Arial"/>
      <w:b/>
      <w:bCs/>
      <w:color w:val="000000"/>
      <w:sz w:val="26"/>
      <w:szCs w:val="26"/>
    </w:rPr>
  </w:style>
  <w:style w:type="paragraph" w:customStyle="1" w:styleId="Style30">
    <w:name w:val="Style30"/>
    <w:basedOn w:val="a"/>
    <w:uiPriority w:val="99"/>
    <w:rsid w:val="00D403F4"/>
    <w:rPr>
      <w:sz w:val="24"/>
      <w:szCs w:val="24"/>
    </w:rPr>
  </w:style>
  <w:style w:type="paragraph" w:customStyle="1" w:styleId="Style22">
    <w:name w:val="Style22"/>
    <w:basedOn w:val="a"/>
    <w:uiPriority w:val="99"/>
    <w:rsid w:val="00D403F4"/>
    <w:rPr>
      <w:rFonts w:ascii="Arial Unicode MS" w:eastAsia="Arial Unicode MS" w:hAnsi="Calibri" w:cs="Arial Unicode MS"/>
      <w:sz w:val="24"/>
      <w:szCs w:val="24"/>
    </w:rPr>
  </w:style>
  <w:style w:type="character" w:customStyle="1" w:styleId="apple-style-span">
    <w:name w:val="apple-style-span"/>
    <w:basedOn w:val="a0"/>
    <w:rsid w:val="00D403F4"/>
  </w:style>
  <w:style w:type="character" w:customStyle="1" w:styleId="FontStyle140">
    <w:name w:val="Font Style140"/>
    <w:uiPriority w:val="99"/>
    <w:rsid w:val="00D403F4"/>
    <w:rPr>
      <w:rFonts w:ascii="Courier New" w:hAnsi="Courier New" w:cs="Courier New"/>
      <w:color w:val="000000"/>
      <w:spacing w:val="-10"/>
      <w:sz w:val="20"/>
      <w:szCs w:val="20"/>
    </w:rPr>
  </w:style>
  <w:style w:type="paragraph" w:customStyle="1" w:styleId="Style17">
    <w:name w:val="Style17"/>
    <w:basedOn w:val="a"/>
    <w:uiPriority w:val="99"/>
    <w:rsid w:val="00D403F4"/>
    <w:rPr>
      <w:rFonts w:ascii="Arial" w:hAnsi="Arial" w:cs="Arial"/>
      <w:sz w:val="24"/>
      <w:szCs w:val="24"/>
    </w:rPr>
  </w:style>
  <w:style w:type="character" w:customStyle="1" w:styleId="FontStyle45">
    <w:name w:val="Font Style45"/>
    <w:uiPriority w:val="99"/>
    <w:rsid w:val="00D403F4"/>
    <w:rPr>
      <w:rFonts w:ascii="Arial Unicode MS" w:eastAsia="Arial Unicode MS" w:cs="Arial Unicode MS"/>
      <w:b/>
      <w:bCs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D403F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03F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52">
    <w:name w:val="Font Style52"/>
    <w:basedOn w:val="a0"/>
    <w:uiPriority w:val="99"/>
    <w:rsid w:val="00572512"/>
    <w:rPr>
      <w:rFonts w:ascii="Book Antiqua" w:hAnsi="Book Antiqua" w:cs="Book Antiqua"/>
      <w:color w:val="000000"/>
      <w:sz w:val="18"/>
      <w:szCs w:val="18"/>
    </w:rPr>
  </w:style>
  <w:style w:type="table" w:styleId="aa">
    <w:name w:val="Table Grid"/>
    <w:basedOn w:val="a1"/>
    <w:uiPriority w:val="59"/>
    <w:rsid w:val="00527F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5">
    <w:name w:val="Style15"/>
    <w:basedOn w:val="a"/>
    <w:uiPriority w:val="99"/>
    <w:rsid w:val="00527FA8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54">
    <w:name w:val="Font Style54"/>
    <w:basedOn w:val="a0"/>
    <w:uiPriority w:val="99"/>
    <w:rsid w:val="00527FA8"/>
    <w:rPr>
      <w:rFonts w:ascii="Book Antiqua" w:hAnsi="Book Antiqua" w:cs="Book Antiqua"/>
      <w:b/>
      <w:bCs/>
      <w:color w:val="000000"/>
      <w:sz w:val="18"/>
      <w:szCs w:val="18"/>
    </w:rPr>
  </w:style>
  <w:style w:type="paragraph" w:customStyle="1" w:styleId="Style14">
    <w:name w:val="Style14"/>
    <w:basedOn w:val="a"/>
    <w:uiPriority w:val="99"/>
    <w:rsid w:val="00527FA8"/>
    <w:pPr>
      <w:ind w:firstLine="0"/>
      <w:jc w:val="left"/>
    </w:pPr>
    <w:rPr>
      <w:rFonts w:ascii="Palatino Linotype" w:eastAsiaTheme="minorEastAsia" w:hAnsi="Palatino Linotype" w:cstheme="minorBidi"/>
      <w:sz w:val="24"/>
      <w:szCs w:val="24"/>
    </w:rPr>
  </w:style>
  <w:style w:type="character" w:customStyle="1" w:styleId="FontStyle51">
    <w:name w:val="Font Style51"/>
    <w:basedOn w:val="a0"/>
    <w:uiPriority w:val="99"/>
    <w:rsid w:val="00527FA8"/>
    <w:rPr>
      <w:rFonts w:ascii="Book Antiqua" w:hAnsi="Book Antiqua" w:cs="Book Antiqua"/>
      <w:b/>
      <w:bCs/>
      <w:color w:val="000000"/>
      <w:sz w:val="26"/>
      <w:szCs w:val="26"/>
    </w:rPr>
  </w:style>
  <w:style w:type="paragraph" w:styleId="ab">
    <w:name w:val="Normal (Web)"/>
    <w:basedOn w:val="a"/>
    <w:rsid w:val="005953FE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customStyle="1" w:styleId="s1">
    <w:name w:val="s1"/>
    <w:rsid w:val="005953F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customStyle="1" w:styleId="Style26">
    <w:name w:val="Style26"/>
    <w:basedOn w:val="a"/>
    <w:uiPriority w:val="99"/>
    <w:rsid w:val="000E27BF"/>
    <w:pPr>
      <w:ind w:firstLine="0"/>
      <w:jc w:val="left"/>
    </w:pPr>
    <w:rPr>
      <w:rFonts w:ascii="Palatino Linotype" w:eastAsiaTheme="minorEastAsia" w:hAnsi="Palatino Linotype" w:cstheme="minorBidi"/>
      <w:sz w:val="24"/>
      <w:szCs w:val="24"/>
    </w:rPr>
  </w:style>
  <w:style w:type="character" w:customStyle="1" w:styleId="FontStyle50">
    <w:name w:val="Font Style50"/>
    <w:basedOn w:val="a0"/>
    <w:uiPriority w:val="99"/>
    <w:rsid w:val="000E27BF"/>
    <w:rPr>
      <w:rFonts w:ascii="Book Antiqua" w:hAnsi="Book Antiqua" w:cs="Book Antiqua"/>
      <w:b/>
      <w:bCs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oter" Target="footer4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1197</Words>
  <Characters>6829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Айжан Танирбердина</dc:creator>
  <cp:lastModifiedBy>Samal Kaylikperova</cp:lastModifiedBy>
  <cp:revision>6</cp:revision>
  <dcterms:created xsi:type="dcterms:W3CDTF">2023-05-23T06:41:00Z</dcterms:created>
  <dcterms:modified xsi:type="dcterms:W3CDTF">2023-05-25T16:50:00Z</dcterms:modified>
</cp:coreProperties>
</file>